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F06C" w14:textId="77777777" w:rsidR="00934F86" w:rsidRPr="005E5D12" w:rsidRDefault="00934F86" w:rsidP="00201D44">
      <w:pPr>
        <w:jc w:val="both"/>
        <w:rPr>
          <w:rFonts w:ascii="Cambria" w:hAnsi="Cambria"/>
          <w:sz w:val="40"/>
          <w:szCs w:val="40"/>
        </w:rPr>
      </w:pPr>
    </w:p>
    <w:p w14:paraId="48D202DF" w14:textId="77777777" w:rsidR="00A929DF" w:rsidRPr="005E5D12" w:rsidRDefault="00A929DF" w:rsidP="00201D44">
      <w:pPr>
        <w:jc w:val="both"/>
        <w:rPr>
          <w:rFonts w:ascii="Cambria" w:hAnsi="Cambria"/>
          <w:sz w:val="40"/>
          <w:szCs w:val="40"/>
        </w:rPr>
      </w:pPr>
    </w:p>
    <w:p w14:paraId="103AF9D1" w14:textId="7EEB35E2" w:rsidR="00A929DF" w:rsidRPr="0074651C" w:rsidRDefault="00A929DF" w:rsidP="00941770">
      <w:pPr>
        <w:jc w:val="center"/>
        <w:rPr>
          <w:rFonts w:ascii="Cambria" w:hAnsi="Cambria"/>
          <w:sz w:val="40"/>
          <w:szCs w:val="40"/>
        </w:rPr>
      </w:pPr>
      <w:r w:rsidRPr="0074651C">
        <w:rPr>
          <w:rFonts w:ascii="Cambria" w:hAnsi="Cambria"/>
          <w:sz w:val="40"/>
          <w:szCs w:val="40"/>
        </w:rPr>
        <w:t>Školní řád Lesního klubu Pecka</w:t>
      </w:r>
    </w:p>
    <w:p w14:paraId="29C43E8E" w14:textId="77777777" w:rsidR="00A929DF" w:rsidRPr="0074651C" w:rsidRDefault="00A929DF" w:rsidP="00201D44">
      <w:pPr>
        <w:jc w:val="both"/>
        <w:rPr>
          <w:rFonts w:ascii="Cambria" w:hAnsi="Cambria"/>
        </w:rPr>
      </w:pPr>
    </w:p>
    <w:p w14:paraId="362D35A8" w14:textId="4A61EE40" w:rsidR="00A929DF" w:rsidRPr="0074651C" w:rsidRDefault="00A929DF" w:rsidP="00201D44">
      <w:pPr>
        <w:jc w:val="both"/>
        <w:rPr>
          <w:rFonts w:ascii="Cambria" w:hAnsi="Cambria"/>
        </w:rPr>
      </w:pPr>
    </w:p>
    <w:p w14:paraId="0AEDCFDF" w14:textId="77777777" w:rsidR="00A929DF" w:rsidRPr="0074651C" w:rsidRDefault="00A929DF" w:rsidP="00201D44">
      <w:pPr>
        <w:jc w:val="both"/>
        <w:rPr>
          <w:rFonts w:ascii="Cambria" w:hAnsi="Cambria"/>
        </w:rPr>
      </w:pPr>
    </w:p>
    <w:tbl>
      <w:tblPr>
        <w:tblStyle w:val="Mkatabulky"/>
        <w:tblW w:w="0" w:type="auto"/>
        <w:tblLook w:val="04A0" w:firstRow="1" w:lastRow="0" w:firstColumn="1" w:lastColumn="0" w:noHBand="0" w:noVBand="1"/>
      </w:tblPr>
      <w:tblGrid>
        <w:gridCol w:w="3539"/>
        <w:gridCol w:w="5523"/>
      </w:tblGrid>
      <w:tr w:rsidR="00A929DF" w:rsidRPr="0074651C" w14:paraId="4FCF2C64" w14:textId="77777777" w:rsidTr="00F96D4D">
        <w:tc>
          <w:tcPr>
            <w:tcW w:w="3539" w:type="dxa"/>
          </w:tcPr>
          <w:p w14:paraId="5ADB8289" w14:textId="29FDFBD9" w:rsidR="00A929DF" w:rsidRPr="0074651C" w:rsidRDefault="00F96D4D" w:rsidP="00201D44">
            <w:pPr>
              <w:jc w:val="both"/>
              <w:rPr>
                <w:rFonts w:ascii="Cambria" w:hAnsi="Cambria"/>
              </w:rPr>
            </w:pPr>
            <w:r w:rsidRPr="0074651C">
              <w:rPr>
                <w:rFonts w:ascii="Cambria" w:hAnsi="Cambria"/>
              </w:rPr>
              <w:t>Název:</w:t>
            </w:r>
          </w:p>
        </w:tc>
        <w:tc>
          <w:tcPr>
            <w:tcW w:w="5523" w:type="dxa"/>
          </w:tcPr>
          <w:p w14:paraId="322BA7C0" w14:textId="266E3CDB" w:rsidR="00A929DF" w:rsidRPr="0074651C" w:rsidRDefault="00F96D4D" w:rsidP="00201D44">
            <w:pPr>
              <w:jc w:val="both"/>
              <w:rPr>
                <w:rFonts w:ascii="Cambria" w:hAnsi="Cambria"/>
              </w:rPr>
            </w:pPr>
            <w:r w:rsidRPr="0074651C">
              <w:rPr>
                <w:rFonts w:ascii="Cambria" w:hAnsi="Cambria"/>
              </w:rPr>
              <w:t>Lesní klub Pecka</w:t>
            </w:r>
          </w:p>
        </w:tc>
      </w:tr>
      <w:tr w:rsidR="00A929DF" w:rsidRPr="0074651C" w14:paraId="34D266D6" w14:textId="77777777" w:rsidTr="00F96D4D">
        <w:tc>
          <w:tcPr>
            <w:tcW w:w="3539" w:type="dxa"/>
          </w:tcPr>
          <w:p w14:paraId="59E6E8A5" w14:textId="4B5A9223" w:rsidR="00A929DF" w:rsidRPr="0074651C" w:rsidRDefault="00F96D4D" w:rsidP="00201D44">
            <w:pPr>
              <w:jc w:val="both"/>
              <w:rPr>
                <w:rFonts w:ascii="Cambria" w:hAnsi="Cambria"/>
              </w:rPr>
            </w:pPr>
            <w:r w:rsidRPr="0074651C">
              <w:rPr>
                <w:rFonts w:ascii="Cambria" w:hAnsi="Cambria"/>
              </w:rPr>
              <w:t>Sídlo:</w:t>
            </w:r>
          </w:p>
        </w:tc>
        <w:tc>
          <w:tcPr>
            <w:tcW w:w="5523" w:type="dxa"/>
          </w:tcPr>
          <w:p w14:paraId="0A77E680" w14:textId="52EE0918" w:rsidR="00A929DF" w:rsidRPr="0074651C" w:rsidRDefault="00F96D4D" w:rsidP="00201D44">
            <w:pPr>
              <w:jc w:val="both"/>
              <w:rPr>
                <w:rFonts w:ascii="Cambria" w:hAnsi="Cambria"/>
              </w:rPr>
            </w:pPr>
            <w:r w:rsidRPr="0074651C">
              <w:rPr>
                <w:rFonts w:ascii="Cambria" w:hAnsi="Cambria"/>
              </w:rPr>
              <w:t>Luční 740, Velká Bíteš 595 01</w:t>
            </w:r>
          </w:p>
        </w:tc>
      </w:tr>
      <w:tr w:rsidR="00A929DF" w:rsidRPr="0074651C" w14:paraId="367482BF" w14:textId="77777777" w:rsidTr="00F96D4D">
        <w:tc>
          <w:tcPr>
            <w:tcW w:w="3539" w:type="dxa"/>
          </w:tcPr>
          <w:p w14:paraId="06BFEB46" w14:textId="4F671C25" w:rsidR="00A929DF" w:rsidRPr="0074651C" w:rsidRDefault="00F96D4D" w:rsidP="00201D44">
            <w:pPr>
              <w:jc w:val="both"/>
              <w:rPr>
                <w:rFonts w:ascii="Cambria" w:hAnsi="Cambria"/>
              </w:rPr>
            </w:pPr>
            <w:r w:rsidRPr="0074651C">
              <w:rPr>
                <w:rFonts w:ascii="Cambria" w:hAnsi="Cambria"/>
              </w:rPr>
              <w:t>Zázemí:</w:t>
            </w:r>
          </w:p>
        </w:tc>
        <w:tc>
          <w:tcPr>
            <w:tcW w:w="5523" w:type="dxa"/>
          </w:tcPr>
          <w:p w14:paraId="0BB19381" w14:textId="04CF303F" w:rsidR="00A929DF" w:rsidRPr="0074651C" w:rsidRDefault="00F96D4D" w:rsidP="00201D44">
            <w:pPr>
              <w:jc w:val="both"/>
              <w:rPr>
                <w:rFonts w:ascii="Cambria" w:hAnsi="Cambria"/>
              </w:rPr>
            </w:pPr>
            <w:bookmarkStart w:id="0" w:name="_Hlk68276601"/>
            <w:r w:rsidRPr="0074651C">
              <w:rPr>
                <w:rFonts w:ascii="Cambria" w:hAnsi="Cambria"/>
              </w:rPr>
              <w:t>GPS: 49.</w:t>
            </w:r>
            <w:proofErr w:type="gramStart"/>
            <w:r w:rsidRPr="0074651C">
              <w:rPr>
                <w:rFonts w:ascii="Cambria" w:hAnsi="Cambria"/>
              </w:rPr>
              <w:t>2910900N</w:t>
            </w:r>
            <w:proofErr w:type="gramEnd"/>
            <w:r w:rsidRPr="0074651C">
              <w:rPr>
                <w:rFonts w:ascii="Cambria" w:hAnsi="Cambria"/>
              </w:rPr>
              <w:t>, 16.2365681E</w:t>
            </w:r>
            <w:bookmarkEnd w:id="0"/>
          </w:p>
        </w:tc>
      </w:tr>
      <w:tr w:rsidR="00A929DF" w:rsidRPr="0074651C" w14:paraId="0C5984D2" w14:textId="77777777" w:rsidTr="00F96D4D">
        <w:tc>
          <w:tcPr>
            <w:tcW w:w="3539" w:type="dxa"/>
          </w:tcPr>
          <w:p w14:paraId="2EC8ACC9" w14:textId="66906DE2" w:rsidR="00A929DF" w:rsidRPr="0074651C" w:rsidRDefault="00F96D4D" w:rsidP="00201D44">
            <w:pPr>
              <w:jc w:val="both"/>
              <w:rPr>
                <w:rFonts w:ascii="Cambria" w:hAnsi="Cambria"/>
              </w:rPr>
            </w:pPr>
            <w:r w:rsidRPr="0074651C">
              <w:rPr>
                <w:rFonts w:ascii="Cambria" w:hAnsi="Cambria"/>
              </w:rPr>
              <w:t>Web:</w:t>
            </w:r>
          </w:p>
        </w:tc>
        <w:tc>
          <w:tcPr>
            <w:tcW w:w="5523" w:type="dxa"/>
          </w:tcPr>
          <w:p w14:paraId="639954DD" w14:textId="66171E36" w:rsidR="00A929DF" w:rsidRPr="0074651C" w:rsidRDefault="00F96D4D" w:rsidP="00201D44">
            <w:pPr>
              <w:jc w:val="both"/>
              <w:rPr>
                <w:rFonts w:ascii="Cambria" w:hAnsi="Cambria"/>
              </w:rPr>
            </w:pPr>
            <w:r w:rsidRPr="0074651C">
              <w:rPr>
                <w:rFonts w:ascii="Cambria" w:hAnsi="Cambria"/>
              </w:rPr>
              <w:t>www.lk-pecka.cz</w:t>
            </w:r>
          </w:p>
        </w:tc>
      </w:tr>
      <w:tr w:rsidR="00A929DF" w:rsidRPr="0074651C" w14:paraId="49D9FFBF" w14:textId="77777777" w:rsidTr="00F96D4D">
        <w:tc>
          <w:tcPr>
            <w:tcW w:w="3539" w:type="dxa"/>
          </w:tcPr>
          <w:p w14:paraId="61491A4B" w14:textId="5CBFD9E3" w:rsidR="00A929DF" w:rsidRPr="0074651C" w:rsidRDefault="00F96D4D" w:rsidP="00201D44">
            <w:pPr>
              <w:jc w:val="both"/>
              <w:rPr>
                <w:rFonts w:ascii="Cambria" w:hAnsi="Cambria"/>
              </w:rPr>
            </w:pPr>
            <w:r w:rsidRPr="0074651C">
              <w:rPr>
                <w:rFonts w:ascii="Cambria" w:hAnsi="Cambria"/>
              </w:rPr>
              <w:t>Email:</w:t>
            </w:r>
          </w:p>
        </w:tc>
        <w:tc>
          <w:tcPr>
            <w:tcW w:w="5523" w:type="dxa"/>
          </w:tcPr>
          <w:p w14:paraId="4C829D51" w14:textId="5BA36533" w:rsidR="00A929DF" w:rsidRPr="0074651C" w:rsidRDefault="00F96D4D" w:rsidP="00201D44">
            <w:pPr>
              <w:jc w:val="both"/>
              <w:rPr>
                <w:rFonts w:ascii="Cambria" w:hAnsi="Cambria"/>
              </w:rPr>
            </w:pPr>
            <w:r w:rsidRPr="0074651C">
              <w:rPr>
                <w:rFonts w:ascii="Cambria" w:hAnsi="Cambria"/>
              </w:rPr>
              <w:t>info@lk-pecka.cz</w:t>
            </w:r>
          </w:p>
        </w:tc>
      </w:tr>
      <w:tr w:rsidR="00A929DF" w:rsidRPr="0074651C" w14:paraId="57713949" w14:textId="77777777" w:rsidTr="00F96D4D">
        <w:tc>
          <w:tcPr>
            <w:tcW w:w="3539" w:type="dxa"/>
          </w:tcPr>
          <w:p w14:paraId="4B351BA0" w14:textId="1F78D8D8" w:rsidR="00A929DF" w:rsidRPr="0074651C" w:rsidRDefault="00F96D4D" w:rsidP="00201D44">
            <w:pPr>
              <w:jc w:val="both"/>
              <w:rPr>
                <w:rFonts w:ascii="Cambria" w:hAnsi="Cambria"/>
              </w:rPr>
            </w:pPr>
            <w:r w:rsidRPr="0074651C">
              <w:rPr>
                <w:rFonts w:ascii="Cambria" w:hAnsi="Cambria"/>
              </w:rPr>
              <w:t>Zřizovatel:</w:t>
            </w:r>
          </w:p>
        </w:tc>
        <w:tc>
          <w:tcPr>
            <w:tcW w:w="5523" w:type="dxa"/>
          </w:tcPr>
          <w:p w14:paraId="4F71AFC7" w14:textId="1CA99685" w:rsidR="00A929DF" w:rsidRPr="0074651C" w:rsidRDefault="00F96D4D" w:rsidP="00201D44">
            <w:pPr>
              <w:jc w:val="both"/>
              <w:rPr>
                <w:rFonts w:ascii="Cambria" w:hAnsi="Cambria"/>
              </w:rPr>
            </w:pPr>
            <w:r w:rsidRPr="0074651C">
              <w:rPr>
                <w:rFonts w:ascii="Cambria" w:hAnsi="Cambria"/>
              </w:rPr>
              <w:t xml:space="preserve">Lesní klub Pecka, </w:t>
            </w:r>
            <w:proofErr w:type="spellStart"/>
            <w:r w:rsidRPr="0074651C">
              <w:rPr>
                <w:rFonts w:ascii="Cambria" w:hAnsi="Cambria"/>
              </w:rPr>
              <w:t>z.s</w:t>
            </w:r>
            <w:proofErr w:type="spellEnd"/>
            <w:r w:rsidRPr="0074651C">
              <w:rPr>
                <w:rFonts w:ascii="Cambria" w:hAnsi="Cambria"/>
              </w:rPr>
              <w:t>.</w:t>
            </w:r>
          </w:p>
        </w:tc>
      </w:tr>
      <w:tr w:rsidR="00A929DF" w:rsidRPr="0074651C" w14:paraId="247B9773" w14:textId="77777777" w:rsidTr="00F96D4D">
        <w:tc>
          <w:tcPr>
            <w:tcW w:w="3539" w:type="dxa"/>
          </w:tcPr>
          <w:p w14:paraId="2DAF971D" w14:textId="09A40BB8" w:rsidR="00A929DF" w:rsidRPr="0074651C" w:rsidRDefault="00F96D4D" w:rsidP="00201D44">
            <w:pPr>
              <w:jc w:val="both"/>
              <w:rPr>
                <w:rFonts w:ascii="Cambria" w:hAnsi="Cambria"/>
              </w:rPr>
            </w:pPr>
            <w:r w:rsidRPr="0074651C">
              <w:rPr>
                <w:rFonts w:ascii="Cambria" w:hAnsi="Cambria"/>
              </w:rPr>
              <w:t>Předseda představenstva:</w:t>
            </w:r>
          </w:p>
        </w:tc>
        <w:tc>
          <w:tcPr>
            <w:tcW w:w="5523" w:type="dxa"/>
          </w:tcPr>
          <w:p w14:paraId="4444F519" w14:textId="19BAA314" w:rsidR="00A929DF" w:rsidRPr="0074651C" w:rsidRDefault="00F96D4D" w:rsidP="00201D44">
            <w:pPr>
              <w:jc w:val="both"/>
              <w:rPr>
                <w:rFonts w:ascii="Cambria" w:hAnsi="Cambria"/>
              </w:rPr>
            </w:pPr>
            <w:r w:rsidRPr="0074651C">
              <w:rPr>
                <w:rFonts w:ascii="Cambria" w:hAnsi="Cambria"/>
              </w:rPr>
              <w:t>Mgr. Aleš Koubek</w:t>
            </w:r>
          </w:p>
        </w:tc>
      </w:tr>
      <w:tr w:rsidR="00A929DF" w:rsidRPr="0074651C" w14:paraId="1D854685" w14:textId="77777777" w:rsidTr="00F96D4D">
        <w:tc>
          <w:tcPr>
            <w:tcW w:w="3539" w:type="dxa"/>
          </w:tcPr>
          <w:p w14:paraId="346DE8AD" w14:textId="7498F8A7" w:rsidR="00A929DF" w:rsidRPr="0074651C" w:rsidRDefault="00F96D4D" w:rsidP="00201D44">
            <w:pPr>
              <w:jc w:val="both"/>
              <w:rPr>
                <w:rFonts w:ascii="Cambria" w:hAnsi="Cambria"/>
              </w:rPr>
            </w:pPr>
            <w:r w:rsidRPr="0074651C">
              <w:rPr>
                <w:rFonts w:ascii="Cambria" w:hAnsi="Cambria"/>
              </w:rPr>
              <w:t>Koordinátorka:</w:t>
            </w:r>
          </w:p>
        </w:tc>
        <w:tc>
          <w:tcPr>
            <w:tcW w:w="5523" w:type="dxa"/>
          </w:tcPr>
          <w:p w14:paraId="7783FCC7" w14:textId="2DEA872F" w:rsidR="00A929DF" w:rsidRPr="0074651C" w:rsidRDefault="00F96D4D" w:rsidP="00201D44">
            <w:pPr>
              <w:jc w:val="both"/>
              <w:rPr>
                <w:rFonts w:ascii="Cambria" w:hAnsi="Cambria"/>
              </w:rPr>
            </w:pPr>
            <w:r w:rsidRPr="0074651C">
              <w:rPr>
                <w:rFonts w:ascii="Cambria" w:hAnsi="Cambria"/>
              </w:rPr>
              <w:t xml:space="preserve">Bc. Zuzana Dvořáková </w:t>
            </w:r>
            <w:proofErr w:type="spellStart"/>
            <w:r w:rsidRPr="0074651C">
              <w:rPr>
                <w:rFonts w:ascii="Cambria" w:hAnsi="Cambria"/>
              </w:rPr>
              <w:t>Baksová</w:t>
            </w:r>
            <w:proofErr w:type="spellEnd"/>
          </w:p>
        </w:tc>
      </w:tr>
      <w:tr w:rsidR="00F96D4D" w:rsidRPr="0074651C" w14:paraId="63049093" w14:textId="77777777" w:rsidTr="00F96D4D">
        <w:tc>
          <w:tcPr>
            <w:tcW w:w="3539" w:type="dxa"/>
          </w:tcPr>
          <w:p w14:paraId="32AAED38" w14:textId="2E514F69" w:rsidR="00F96D4D" w:rsidRPr="0074651C" w:rsidRDefault="00F96D4D" w:rsidP="00201D44">
            <w:pPr>
              <w:jc w:val="both"/>
              <w:rPr>
                <w:rFonts w:ascii="Cambria" w:hAnsi="Cambria"/>
              </w:rPr>
            </w:pPr>
            <w:r w:rsidRPr="0074651C">
              <w:rPr>
                <w:rFonts w:ascii="Cambria" w:hAnsi="Cambria"/>
              </w:rPr>
              <w:t>Telefon:</w:t>
            </w:r>
          </w:p>
        </w:tc>
        <w:tc>
          <w:tcPr>
            <w:tcW w:w="5523" w:type="dxa"/>
          </w:tcPr>
          <w:p w14:paraId="625B48CB" w14:textId="0ECFD0E0" w:rsidR="00F96D4D" w:rsidRPr="0074651C" w:rsidRDefault="00F96D4D" w:rsidP="00201D44">
            <w:pPr>
              <w:jc w:val="both"/>
              <w:rPr>
                <w:rFonts w:ascii="Cambria" w:hAnsi="Cambria"/>
              </w:rPr>
            </w:pPr>
            <w:r w:rsidRPr="0074651C">
              <w:rPr>
                <w:rFonts w:ascii="Cambria" w:hAnsi="Cambria"/>
              </w:rPr>
              <w:t>774 564 440</w:t>
            </w:r>
          </w:p>
        </w:tc>
      </w:tr>
      <w:tr w:rsidR="00F96D4D" w:rsidRPr="0074651C" w14:paraId="187A4A84" w14:textId="77777777" w:rsidTr="00F96D4D">
        <w:tc>
          <w:tcPr>
            <w:tcW w:w="3539" w:type="dxa"/>
          </w:tcPr>
          <w:p w14:paraId="44365655" w14:textId="6E7624BF" w:rsidR="00F96D4D" w:rsidRPr="0074651C" w:rsidRDefault="00F96D4D" w:rsidP="00201D44">
            <w:pPr>
              <w:jc w:val="both"/>
              <w:rPr>
                <w:rFonts w:ascii="Cambria" w:hAnsi="Cambria"/>
              </w:rPr>
            </w:pPr>
            <w:r w:rsidRPr="0074651C">
              <w:rPr>
                <w:rFonts w:ascii="Cambria" w:hAnsi="Cambria"/>
              </w:rPr>
              <w:t>IČO:</w:t>
            </w:r>
          </w:p>
        </w:tc>
        <w:tc>
          <w:tcPr>
            <w:tcW w:w="5523" w:type="dxa"/>
          </w:tcPr>
          <w:p w14:paraId="739AE619" w14:textId="3B9603B8" w:rsidR="00F96D4D" w:rsidRPr="0074651C" w:rsidRDefault="00F96D4D" w:rsidP="00201D44">
            <w:pPr>
              <w:jc w:val="both"/>
              <w:rPr>
                <w:rFonts w:ascii="Cambria" w:hAnsi="Cambria"/>
              </w:rPr>
            </w:pPr>
            <w:r w:rsidRPr="0074651C">
              <w:rPr>
                <w:rFonts w:ascii="Cambria" w:hAnsi="Cambria"/>
              </w:rPr>
              <w:t>10697721</w:t>
            </w:r>
          </w:p>
        </w:tc>
      </w:tr>
      <w:tr w:rsidR="00F96D4D" w:rsidRPr="0074651C" w14:paraId="1F21938D" w14:textId="77777777" w:rsidTr="00F96D4D">
        <w:tc>
          <w:tcPr>
            <w:tcW w:w="3539" w:type="dxa"/>
          </w:tcPr>
          <w:p w14:paraId="06A1C5FD" w14:textId="30C8EB5F" w:rsidR="00F96D4D" w:rsidRPr="0074651C" w:rsidRDefault="00F96D4D" w:rsidP="00201D44">
            <w:pPr>
              <w:jc w:val="both"/>
              <w:rPr>
                <w:rFonts w:ascii="Cambria" w:hAnsi="Cambria"/>
              </w:rPr>
            </w:pPr>
            <w:r w:rsidRPr="0074651C">
              <w:rPr>
                <w:rFonts w:ascii="Cambria" w:hAnsi="Cambria"/>
              </w:rPr>
              <w:t>Číslo účtu:</w:t>
            </w:r>
          </w:p>
        </w:tc>
        <w:tc>
          <w:tcPr>
            <w:tcW w:w="5523" w:type="dxa"/>
          </w:tcPr>
          <w:p w14:paraId="0735343C" w14:textId="78619CC3" w:rsidR="00F96D4D" w:rsidRPr="0074651C" w:rsidRDefault="00F96D4D" w:rsidP="00201D44">
            <w:pPr>
              <w:jc w:val="both"/>
              <w:rPr>
                <w:rFonts w:ascii="Cambria" w:hAnsi="Cambria"/>
              </w:rPr>
            </w:pPr>
            <w:r w:rsidRPr="0074651C">
              <w:rPr>
                <w:rFonts w:ascii="Cambria" w:eastAsia="Times New Roman" w:hAnsi="Cambria" w:cs="Times New Roman"/>
                <w:lang w:eastAsia="cs-CZ"/>
              </w:rPr>
              <w:t>4686289002/5500</w:t>
            </w:r>
          </w:p>
        </w:tc>
      </w:tr>
      <w:tr w:rsidR="00F96D4D" w:rsidRPr="0074651C" w14:paraId="2B938164" w14:textId="77777777" w:rsidTr="00F96D4D">
        <w:tc>
          <w:tcPr>
            <w:tcW w:w="3539" w:type="dxa"/>
          </w:tcPr>
          <w:p w14:paraId="094BB9FA" w14:textId="091A1366" w:rsidR="00F96D4D" w:rsidRPr="0074651C" w:rsidRDefault="00F96D4D" w:rsidP="00201D44">
            <w:pPr>
              <w:jc w:val="both"/>
              <w:rPr>
                <w:rFonts w:ascii="Cambria" w:hAnsi="Cambria"/>
              </w:rPr>
            </w:pPr>
            <w:r w:rsidRPr="0074651C">
              <w:rPr>
                <w:rFonts w:ascii="Cambria" w:hAnsi="Cambria"/>
              </w:rPr>
              <w:t>Zpracovala:</w:t>
            </w:r>
          </w:p>
        </w:tc>
        <w:tc>
          <w:tcPr>
            <w:tcW w:w="5523" w:type="dxa"/>
          </w:tcPr>
          <w:p w14:paraId="392A6C8F" w14:textId="7D5822DC" w:rsidR="00F96D4D" w:rsidRPr="0074651C" w:rsidRDefault="00F96D4D"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Bc. Zuzana Dvořáková </w:t>
            </w:r>
            <w:proofErr w:type="spellStart"/>
            <w:r w:rsidRPr="0074651C">
              <w:rPr>
                <w:rFonts w:ascii="Cambria" w:eastAsia="Times New Roman" w:hAnsi="Cambria" w:cs="Times New Roman"/>
                <w:lang w:eastAsia="cs-CZ"/>
              </w:rPr>
              <w:t>Baksová</w:t>
            </w:r>
            <w:proofErr w:type="spellEnd"/>
          </w:p>
        </w:tc>
      </w:tr>
      <w:tr w:rsidR="00F96D4D" w:rsidRPr="0074651C" w14:paraId="446EA802" w14:textId="77777777" w:rsidTr="00F96D4D">
        <w:tc>
          <w:tcPr>
            <w:tcW w:w="3539" w:type="dxa"/>
          </w:tcPr>
          <w:p w14:paraId="0922D0C3" w14:textId="213A2BBD" w:rsidR="00F96D4D" w:rsidRPr="0074651C" w:rsidRDefault="00F96D4D" w:rsidP="00201D44">
            <w:pPr>
              <w:jc w:val="both"/>
              <w:rPr>
                <w:rFonts w:ascii="Cambria" w:hAnsi="Cambria"/>
              </w:rPr>
            </w:pPr>
            <w:r w:rsidRPr="0074651C">
              <w:rPr>
                <w:rFonts w:ascii="Cambria" w:hAnsi="Cambria"/>
              </w:rPr>
              <w:t>Směrnice nabývá účinnosti dne:</w:t>
            </w:r>
          </w:p>
        </w:tc>
        <w:tc>
          <w:tcPr>
            <w:tcW w:w="5523" w:type="dxa"/>
          </w:tcPr>
          <w:p w14:paraId="17AF8ADB" w14:textId="3B7659FB" w:rsidR="00F96D4D" w:rsidRPr="0074651C" w:rsidRDefault="00F96D4D"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1.9.2024</w:t>
            </w:r>
          </w:p>
        </w:tc>
      </w:tr>
    </w:tbl>
    <w:p w14:paraId="79C9DD0C" w14:textId="7BEEE48B" w:rsidR="00E00475" w:rsidRPr="0074651C" w:rsidRDefault="00E00475" w:rsidP="00201D44">
      <w:pPr>
        <w:jc w:val="both"/>
        <w:rPr>
          <w:rFonts w:ascii="Cambria" w:hAnsi="Cambria"/>
        </w:rPr>
      </w:pPr>
    </w:p>
    <w:p w14:paraId="16C2949F" w14:textId="77777777" w:rsidR="00E00475" w:rsidRPr="0074651C" w:rsidRDefault="00E00475" w:rsidP="00201D44">
      <w:pPr>
        <w:jc w:val="both"/>
        <w:rPr>
          <w:rFonts w:ascii="Cambria" w:hAnsi="Cambria"/>
        </w:rPr>
      </w:pPr>
      <w:r w:rsidRPr="0074651C">
        <w:rPr>
          <w:rFonts w:ascii="Cambria" w:hAnsi="Cambria"/>
        </w:rPr>
        <w:br w:type="page"/>
      </w:r>
    </w:p>
    <w:p w14:paraId="12FA71AC" w14:textId="77777777" w:rsidR="00646F64" w:rsidRPr="0074651C" w:rsidRDefault="00E00475" w:rsidP="00646F64">
      <w:pPr>
        <w:jc w:val="both"/>
        <w:rPr>
          <w:rFonts w:ascii="Cambria" w:hAnsi="Cambria"/>
        </w:rPr>
      </w:pPr>
      <w:r w:rsidRPr="0074651C">
        <w:rPr>
          <w:rFonts w:ascii="Cambria" w:hAnsi="Cambria"/>
        </w:rPr>
        <w:lastRenderedPageBreak/>
        <w:t>OBSAH</w:t>
      </w:r>
    </w:p>
    <w:p w14:paraId="2454277F" w14:textId="77777777" w:rsidR="00646F64" w:rsidRPr="0074651C" w:rsidRDefault="00377840" w:rsidP="00646F64">
      <w:pPr>
        <w:pStyle w:val="Odstavecseseznamem"/>
        <w:numPr>
          <w:ilvl w:val="0"/>
          <w:numId w:val="1"/>
        </w:numPr>
        <w:jc w:val="both"/>
        <w:rPr>
          <w:rFonts w:ascii="Cambria" w:hAnsi="Cambria"/>
        </w:rPr>
      </w:pPr>
      <w:r w:rsidRPr="0074651C">
        <w:rPr>
          <w:rFonts w:ascii="Cambria" w:hAnsi="Cambria"/>
        </w:rPr>
        <w:t>OBECNÁ USTANOVENÍ</w:t>
      </w:r>
    </w:p>
    <w:p w14:paraId="705072D7" w14:textId="77777777" w:rsidR="00646F64" w:rsidRPr="0074651C" w:rsidRDefault="00E00475" w:rsidP="00646F64">
      <w:pPr>
        <w:pStyle w:val="Odstavecseseznamem"/>
        <w:numPr>
          <w:ilvl w:val="1"/>
          <w:numId w:val="1"/>
        </w:numPr>
        <w:jc w:val="both"/>
        <w:rPr>
          <w:rFonts w:ascii="Cambria" w:hAnsi="Cambria"/>
        </w:rPr>
      </w:pPr>
      <w:r w:rsidRPr="0074651C">
        <w:rPr>
          <w:rFonts w:ascii="Cambria" w:hAnsi="Cambria"/>
        </w:rPr>
        <w:t>Působnost a zásady směrnice</w:t>
      </w:r>
      <w:r w:rsidR="00646F64" w:rsidRPr="0074651C">
        <w:rPr>
          <w:rFonts w:ascii="Cambria" w:hAnsi="Cambria"/>
        </w:rPr>
        <w:t xml:space="preserve"> </w:t>
      </w:r>
    </w:p>
    <w:p w14:paraId="5DAB301E" w14:textId="0A2A7EA9" w:rsidR="00377840" w:rsidRPr="0074651C" w:rsidRDefault="00377840" w:rsidP="00646F64">
      <w:pPr>
        <w:pStyle w:val="Odstavecseseznamem"/>
        <w:numPr>
          <w:ilvl w:val="0"/>
          <w:numId w:val="1"/>
        </w:numPr>
        <w:jc w:val="both"/>
        <w:rPr>
          <w:rFonts w:ascii="Cambria" w:hAnsi="Cambria"/>
        </w:rPr>
      </w:pPr>
      <w:r w:rsidRPr="0074651C">
        <w:rPr>
          <w:rFonts w:ascii="Cambria" w:eastAsia="Times New Roman" w:hAnsi="Cambria" w:cs="Times New Roman"/>
          <w:lang w:eastAsia="cs-CZ"/>
        </w:rPr>
        <w:t>ZÁPIS A PŘIJETÍ DÍTĚTE DO LK PECKA</w:t>
      </w:r>
    </w:p>
    <w:p w14:paraId="5F6627D2" w14:textId="7BC803DB" w:rsidR="00377840" w:rsidRPr="0074651C" w:rsidRDefault="00377840" w:rsidP="00201D44">
      <w:pPr>
        <w:pStyle w:val="Odstavecseseznamem"/>
        <w:numPr>
          <w:ilvl w:val="1"/>
          <w:numId w:val="1"/>
        </w:numPr>
        <w:jc w:val="both"/>
        <w:rPr>
          <w:rFonts w:ascii="Cambria" w:hAnsi="Cambria"/>
        </w:rPr>
      </w:pPr>
      <w:r w:rsidRPr="0074651C">
        <w:rPr>
          <w:rFonts w:ascii="Cambria" w:hAnsi="Cambria"/>
        </w:rPr>
        <w:t>Zápis dítěte</w:t>
      </w:r>
    </w:p>
    <w:p w14:paraId="5EEB3473" w14:textId="7596A4DE" w:rsidR="00377840" w:rsidRPr="0074651C" w:rsidRDefault="00377840" w:rsidP="00201D44">
      <w:pPr>
        <w:pStyle w:val="Odstavecseseznamem"/>
        <w:numPr>
          <w:ilvl w:val="1"/>
          <w:numId w:val="1"/>
        </w:numPr>
        <w:jc w:val="both"/>
        <w:rPr>
          <w:rFonts w:ascii="Cambria" w:hAnsi="Cambria"/>
        </w:rPr>
      </w:pPr>
      <w:r w:rsidRPr="0074651C">
        <w:rPr>
          <w:rFonts w:ascii="Cambria" w:hAnsi="Cambria"/>
        </w:rPr>
        <w:t>Přijetí dítěte</w:t>
      </w:r>
    </w:p>
    <w:p w14:paraId="10DD0362" w14:textId="5386F59E" w:rsidR="00377840" w:rsidRPr="0074651C" w:rsidRDefault="00377840" w:rsidP="00201D44">
      <w:pPr>
        <w:pStyle w:val="Odstavecseseznamem"/>
        <w:numPr>
          <w:ilvl w:val="1"/>
          <w:numId w:val="1"/>
        </w:numPr>
        <w:jc w:val="both"/>
        <w:rPr>
          <w:rFonts w:ascii="Cambria" w:hAnsi="Cambria"/>
        </w:rPr>
      </w:pPr>
      <w:r w:rsidRPr="0074651C">
        <w:rPr>
          <w:rFonts w:ascii="Cambria" w:hAnsi="Cambria"/>
        </w:rPr>
        <w:t>Zkušební d</w:t>
      </w:r>
      <w:r w:rsidR="00EF0628" w:rsidRPr="0074651C">
        <w:rPr>
          <w:rFonts w:ascii="Cambria" w:hAnsi="Cambria"/>
        </w:rPr>
        <w:t>opoledne</w:t>
      </w:r>
      <w:r w:rsidRPr="0074651C">
        <w:rPr>
          <w:rFonts w:ascii="Cambria" w:hAnsi="Cambria"/>
        </w:rPr>
        <w:t xml:space="preserve"> a měsíc</w:t>
      </w:r>
    </w:p>
    <w:p w14:paraId="3C95818C" w14:textId="77777777" w:rsidR="00646F64" w:rsidRPr="0074651C" w:rsidRDefault="00377840" w:rsidP="00646F64">
      <w:pPr>
        <w:pStyle w:val="Odstavecseseznamem"/>
        <w:numPr>
          <w:ilvl w:val="1"/>
          <w:numId w:val="1"/>
        </w:numPr>
        <w:jc w:val="both"/>
        <w:rPr>
          <w:rFonts w:ascii="Cambria" w:hAnsi="Cambria"/>
        </w:rPr>
      </w:pPr>
      <w:r w:rsidRPr="0074651C">
        <w:rPr>
          <w:rFonts w:ascii="Cambria" w:eastAsia="Times New Roman" w:hAnsi="Cambria" w:cs="Times New Roman"/>
          <w:lang w:eastAsia="cs-CZ"/>
        </w:rPr>
        <w:t>Ukončení docházky, změna docházk</w:t>
      </w:r>
      <w:r w:rsidR="00201D44" w:rsidRPr="0074651C">
        <w:rPr>
          <w:rFonts w:ascii="Cambria" w:eastAsia="Times New Roman" w:hAnsi="Cambria" w:cs="Times New Roman"/>
          <w:lang w:eastAsia="cs-CZ"/>
        </w:rPr>
        <w:t>y</w:t>
      </w:r>
    </w:p>
    <w:p w14:paraId="2AA42A16" w14:textId="5E080D86" w:rsidR="00201D44" w:rsidRPr="0074651C" w:rsidRDefault="00646F64" w:rsidP="00646F64">
      <w:pPr>
        <w:jc w:val="both"/>
        <w:rPr>
          <w:rFonts w:ascii="Cambria" w:hAnsi="Cambria"/>
        </w:rPr>
      </w:pPr>
      <w:r w:rsidRPr="0074651C">
        <w:rPr>
          <w:rFonts w:ascii="Cambria" w:eastAsia="Times New Roman" w:hAnsi="Cambria" w:cs="Times New Roman"/>
          <w:lang w:eastAsia="cs-CZ"/>
        </w:rPr>
        <w:t xml:space="preserve">3.     </w:t>
      </w:r>
      <w:r w:rsidR="00201D44" w:rsidRPr="0074651C">
        <w:rPr>
          <w:rFonts w:ascii="Cambria" w:eastAsia="Times New Roman" w:hAnsi="Cambria" w:cs="Times New Roman"/>
          <w:lang w:eastAsia="cs-CZ"/>
        </w:rPr>
        <w:t>FINANCE</w:t>
      </w:r>
    </w:p>
    <w:p w14:paraId="43AFCF4B" w14:textId="36BD05C9" w:rsidR="00201D44" w:rsidRPr="0074651C" w:rsidRDefault="00201D44" w:rsidP="00646F6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3.1       </w:t>
      </w:r>
      <w:r w:rsidR="00646F64" w:rsidRPr="0074651C">
        <w:rPr>
          <w:rFonts w:ascii="Cambria" w:eastAsia="Times New Roman" w:hAnsi="Cambria" w:cs="Times New Roman"/>
          <w:lang w:eastAsia="cs-CZ"/>
        </w:rPr>
        <w:t xml:space="preserve"> </w:t>
      </w:r>
      <w:r w:rsidRPr="0074651C">
        <w:rPr>
          <w:rFonts w:ascii="Cambria" w:eastAsia="Times New Roman" w:hAnsi="Cambria" w:cs="Times New Roman"/>
          <w:lang w:eastAsia="cs-CZ"/>
        </w:rPr>
        <w:t>Výše členského příspěvku</w:t>
      </w:r>
    </w:p>
    <w:p w14:paraId="12513E70" w14:textId="0C93B8A1" w:rsidR="00201D44" w:rsidRPr="0074651C" w:rsidRDefault="00201D44" w:rsidP="00646F64">
      <w:pPr>
        <w:jc w:val="both"/>
        <w:rPr>
          <w:rFonts w:ascii="Cambria" w:hAnsi="Cambria"/>
        </w:rPr>
      </w:pPr>
      <w:r w:rsidRPr="0074651C">
        <w:rPr>
          <w:rFonts w:ascii="Cambria" w:eastAsia="Times New Roman" w:hAnsi="Cambria" w:cs="Times New Roman"/>
          <w:lang w:eastAsia="cs-CZ"/>
        </w:rPr>
        <w:t xml:space="preserve">3.2.      </w:t>
      </w:r>
      <w:r w:rsidR="00646F64" w:rsidRPr="0074651C">
        <w:rPr>
          <w:rFonts w:ascii="Cambria" w:eastAsia="Times New Roman" w:hAnsi="Cambria" w:cs="Times New Roman"/>
          <w:lang w:eastAsia="cs-CZ"/>
        </w:rPr>
        <w:t xml:space="preserve"> </w:t>
      </w:r>
      <w:r w:rsidRPr="0074651C">
        <w:rPr>
          <w:rFonts w:ascii="Cambria" w:eastAsia="Times New Roman" w:hAnsi="Cambria" w:cs="Times New Roman"/>
          <w:lang w:eastAsia="cs-CZ"/>
        </w:rPr>
        <w:t>Úhrada jízdného a vstupného na kulturní akce</w:t>
      </w:r>
    </w:p>
    <w:p w14:paraId="5CC1B143" w14:textId="1A1EAC57" w:rsidR="00201D44" w:rsidRPr="0074651C" w:rsidRDefault="00201D44" w:rsidP="00646F64">
      <w:pPr>
        <w:jc w:val="both"/>
        <w:rPr>
          <w:rFonts w:ascii="Cambria" w:hAnsi="Cambria"/>
        </w:rPr>
      </w:pPr>
      <w:r w:rsidRPr="0074651C">
        <w:rPr>
          <w:rFonts w:ascii="Cambria" w:hAnsi="Cambria"/>
        </w:rPr>
        <w:t xml:space="preserve">3.3.      </w:t>
      </w:r>
      <w:r w:rsidR="00646F64" w:rsidRPr="0074651C">
        <w:rPr>
          <w:rFonts w:ascii="Cambria" w:hAnsi="Cambria"/>
        </w:rPr>
        <w:t xml:space="preserve"> </w:t>
      </w:r>
      <w:r w:rsidRPr="0074651C">
        <w:rPr>
          <w:rFonts w:ascii="Cambria" w:hAnsi="Cambria"/>
        </w:rPr>
        <w:t>Dary</w:t>
      </w:r>
    </w:p>
    <w:p w14:paraId="1AA93311" w14:textId="25C653C2" w:rsidR="00201D44" w:rsidRPr="0074651C" w:rsidRDefault="00201D44" w:rsidP="00646F64">
      <w:pPr>
        <w:jc w:val="both"/>
        <w:rPr>
          <w:rFonts w:ascii="Cambria" w:hAnsi="Cambria"/>
        </w:rPr>
      </w:pPr>
      <w:r w:rsidRPr="0074651C">
        <w:rPr>
          <w:rFonts w:ascii="Cambria" w:hAnsi="Cambria"/>
        </w:rPr>
        <w:t xml:space="preserve">3.4.      </w:t>
      </w:r>
      <w:r w:rsidR="00646F64" w:rsidRPr="0074651C">
        <w:rPr>
          <w:rFonts w:ascii="Cambria" w:hAnsi="Cambria"/>
        </w:rPr>
        <w:t xml:space="preserve"> </w:t>
      </w:r>
      <w:r w:rsidRPr="0074651C">
        <w:rPr>
          <w:rFonts w:ascii="Cambria" w:hAnsi="Cambria"/>
        </w:rPr>
        <w:t>Brigády</w:t>
      </w:r>
    </w:p>
    <w:p w14:paraId="75344166" w14:textId="4487FE43" w:rsidR="00646F64" w:rsidRPr="0074651C" w:rsidRDefault="00646F64" w:rsidP="00646F64">
      <w:pPr>
        <w:jc w:val="both"/>
        <w:rPr>
          <w:rFonts w:ascii="Cambria" w:eastAsia="Times New Roman" w:hAnsi="Cambria" w:cs="Times New Roman"/>
          <w:lang w:eastAsia="cs-CZ"/>
        </w:rPr>
      </w:pPr>
      <w:r w:rsidRPr="0074651C">
        <w:rPr>
          <w:rFonts w:ascii="Cambria" w:hAnsi="Cambria"/>
        </w:rPr>
        <w:t xml:space="preserve">3.5.       </w:t>
      </w:r>
      <w:r w:rsidRPr="0074651C">
        <w:rPr>
          <w:rFonts w:ascii="Cambria" w:eastAsia="Times New Roman" w:hAnsi="Cambria" w:cs="Times New Roman"/>
          <w:lang w:eastAsia="cs-CZ"/>
        </w:rPr>
        <w:t>Členské příspěvky a sleva na dani</w:t>
      </w:r>
    </w:p>
    <w:p w14:paraId="63A078D0" w14:textId="77777777" w:rsidR="00646F64" w:rsidRPr="0074651C" w:rsidRDefault="00646F64" w:rsidP="00646F64">
      <w:pPr>
        <w:jc w:val="both"/>
        <w:rPr>
          <w:rFonts w:ascii="Cambria" w:eastAsia="Times New Roman" w:hAnsi="Cambria" w:cs="Times New Roman"/>
          <w:bCs/>
          <w:lang w:eastAsia="cs-CZ"/>
        </w:rPr>
      </w:pPr>
      <w:r w:rsidRPr="0074651C">
        <w:rPr>
          <w:rFonts w:ascii="Cambria" w:eastAsia="Times New Roman" w:hAnsi="Cambria" w:cs="Times New Roman"/>
          <w:lang w:eastAsia="cs-CZ"/>
        </w:rPr>
        <w:t xml:space="preserve">3.6. </w:t>
      </w:r>
      <w:r w:rsidRPr="0074651C">
        <w:rPr>
          <w:rFonts w:ascii="Cambria" w:eastAsia="Times New Roman" w:hAnsi="Cambria" w:cs="Times New Roman"/>
          <w:bCs/>
          <w:lang w:eastAsia="cs-CZ"/>
        </w:rPr>
        <w:t xml:space="preserve">      Úhrada příspěvků v době zavřeného LK Pecka z důvodu vládních opatření</w:t>
      </w:r>
    </w:p>
    <w:p w14:paraId="35162C62" w14:textId="10567C2D" w:rsidR="00646F64" w:rsidRPr="0074651C" w:rsidRDefault="00646F64" w:rsidP="00646F64">
      <w:pPr>
        <w:jc w:val="both"/>
        <w:rPr>
          <w:rFonts w:ascii="Cambria" w:eastAsia="Times New Roman" w:hAnsi="Cambria" w:cs="Times New Roman"/>
          <w:bCs/>
          <w:lang w:eastAsia="cs-CZ"/>
        </w:rPr>
      </w:pPr>
      <w:r w:rsidRPr="0074651C">
        <w:rPr>
          <w:rFonts w:ascii="Cambria" w:eastAsia="Times New Roman" w:hAnsi="Cambria" w:cs="Times New Roman"/>
          <w:bCs/>
          <w:lang w:eastAsia="cs-CZ"/>
        </w:rPr>
        <w:t xml:space="preserve">4.      </w:t>
      </w:r>
      <w:r w:rsidRPr="0074651C">
        <w:rPr>
          <w:rFonts w:ascii="Cambria" w:eastAsia="Times New Roman" w:hAnsi="Cambria" w:cs="Times New Roman"/>
          <w:lang w:eastAsia="cs-CZ"/>
        </w:rPr>
        <w:t>PŘEDÁVÁNÍ DĚTÍ, VYZVEDÁVÁNÍ, OMLOUVÁNÍ Z DOCHÁZKY, NÁHRADNÍ DOCHÁZKA</w:t>
      </w:r>
    </w:p>
    <w:p w14:paraId="170EFD40" w14:textId="4C4DC488" w:rsidR="00646F64" w:rsidRPr="0074651C" w:rsidRDefault="00646F64" w:rsidP="00646F64">
      <w:pPr>
        <w:jc w:val="both"/>
        <w:rPr>
          <w:rFonts w:ascii="Cambria" w:eastAsia="Times New Roman" w:hAnsi="Cambria" w:cs="Times New Roman"/>
          <w:bCs/>
          <w:lang w:eastAsia="cs-CZ"/>
        </w:rPr>
      </w:pPr>
      <w:r w:rsidRPr="0074651C">
        <w:rPr>
          <w:rFonts w:ascii="Cambria" w:hAnsi="Cambria"/>
          <w:bCs/>
        </w:rPr>
        <w:t xml:space="preserve">4.1.      </w:t>
      </w:r>
      <w:r w:rsidRPr="0074651C">
        <w:rPr>
          <w:rFonts w:ascii="Cambria" w:eastAsia="Times New Roman" w:hAnsi="Cambria" w:cs="Times New Roman"/>
          <w:bCs/>
          <w:lang w:eastAsia="cs-CZ"/>
        </w:rPr>
        <w:t>Předávání dítěte</w:t>
      </w:r>
    </w:p>
    <w:p w14:paraId="41BA28FB" w14:textId="16C981F1" w:rsidR="00646F64" w:rsidRPr="0074651C" w:rsidRDefault="00646F64" w:rsidP="00646F64">
      <w:pPr>
        <w:jc w:val="both"/>
        <w:rPr>
          <w:rFonts w:ascii="Cambria" w:eastAsia="Times New Roman" w:hAnsi="Cambria" w:cs="Times New Roman"/>
          <w:bCs/>
          <w:lang w:eastAsia="cs-CZ"/>
        </w:rPr>
      </w:pPr>
      <w:r w:rsidRPr="0074651C">
        <w:rPr>
          <w:rFonts w:ascii="Cambria" w:hAnsi="Cambria"/>
          <w:bCs/>
        </w:rPr>
        <w:t>4.2.</w:t>
      </w:r>
      <w:r w:rsidRPr="0074651C">
        <w:rPr>
          <w:rFonts w:ascii="Cambria" w:hAnsi="Cambria"/>
          <w:bCs/>
        </w:rPr>
        <w:tab/>
      </w:r>
      <w:r w:rsidRPr="0074651C">
        <w:rPr>
          <w:rFonts w:ascii="Cambria" w:eastAsia="Times New Roman" w:hAnsi="Cambria" w:cs="Times New Roman"/>
          <w:bCs/>
          <w:lang w:eastAsia="cs-CZ"/>
        </w:rPr>
        <w:t>Vyzvedávání dítěte</w:t>
      </w:r>
    </w:p>
    <w:p w14:paraId="7883F1CB" w14:textId="2FEFCCF9" w:rsidR="00646F64" w:rsidRPr="0074651C" w:rsidRDefault="00646F64" w:rsidP="00646F64">
      <w:pPr>
        <w:jc w:val="both"/>
        <w:rPr>
          <w:rFonts w:ascii="Cambria" w:eastAsia="Times New Roman" w:hAnsi="Cambria" w:cs="Times New Roman"/>
          <w:bCs/>
          <w:lang w:eastAsia="cs-CZ"/>
        </w:rPr>
      </w:pPr>
      <w:r w:rsidRPr="0074651C">
        <w:rPr>
          <w:rFonts w:ascii="Cambria" w:eastAsia="Times New Roman" w:hAnsi="Cambria" w:cs="Times New Roman"/>
          <w:bCs/>
          <w:lang w:eastAsia="cs-CZ"/>
        </w:rPr>
        <w:t>4.3.</w:t>
      </w:r>
      <w:r w:rsidRPr="0074651C">
        <w:rPr>
          <w:rFonts w:ascii="Cambria" w:eastAsia="Times New Roman" w:hAnsi="Cambria" w:cs="Times New Roman"/>
          <w:bCs/>
          <w:lang w:eastAsia="cs-CZ"/>
        </w:rPr>
        <w:tab/>
        <w:t>Omlouvání dítěte z docházky a náhrady</w:t>
      </w:r>
    </w:p>
    <w:p w14:paraId="505698EF" w14:textId="4AC74823" w:rsidR="00646F64" w:rsidRPr="0074651C" w:rsidRDefault="00646F64" w:rsidP="00646F64">
      <w:pPr>
        <w:jc w:val="both"/>
        <w:rPr>
          <w:rFonts w:ascii="Cambria" w:eastAsia="Times New Roman" w:hAnsi="Cambria" w:cs="Times New Roman"/>
          <w:bCs/>
          <w:lang w:eastAsia="cs-CZ"/>
        </w:rPr>
      </w:pPr>
      <w:r w:rsidRPr="0074651C">
        <w:rPr>
          <w:rFonts w:ascii="Cambria" w:eastAsia="Times New Roman" w:hAnsi="Cambria" w:cs="Times New Roman"/>
          <w:bCs/>
          <w:lang w:eastAsia="cs-CZ"/>
        </w:rPr>
        <w:t>5.     POVINNÝ PŘEDŠKOLNÍ ROK</w:t>
      </w:r>
    </w:p>
    <w:p w14:paraId="053A8EE0" w14:textId="6A9527B8" w:rsidR="00646F64" w:rsidRPr="0074651C" w:rsidRDefault="00646F64" w:rsidP="00646F64">
      <w:pPr>
        <w:pStyle w:val="Normlnweb"/>
        <w:spacing w:before="0" w:beforeAutospacing="0" w:after="0" w:afterAutospacing="0"/>
        <w:jc w:val="both"/>
        <w:rPr>
          <w:rFonts w:ascii="Cambria" w:hAnsi="Cambria"/>
          <w:bCs/>
        </w:rPr>
      </w:pPr>
      <w:r w:rsidRPr="0074651C">
        <w:rPr>
          <w:rFonts w:ascii="Cambria" w:hAnsi="Cambria"/>
          <w:bCs/>
        </w:rPr>
        <w:t>6.     ADAPTACE DÍTĚTE</w:t>
      </w:r>
    </w:p>
    <w:p w14:paraId="2AC9A200" w14:textId="7CC2B428" w:rsidR="005E5D12" w:rsidRPr="0074651C" w:rsidRDefault="005E5D12" w:rsidP="00646F64">
      <w:pPr>
        <w:pStyle w:val="Normlnweb"/>
        <w:spacing w:before="0" w:beforeAutospacing="0" w:after="0" w:afterAutospacing="0"/>
        <w:jc w:val="both"/>
        <w:rPr>
          <w:rFonts w:ascii="Cambria" w:hAnsi="Cambria"/>
          <w:bCs/>
        </w:rPr>
      </w:pPr>
      <w:r w:rsidRPr="0074651C">
        <w:rPr>
          <w:rFonts w:ascii="Cambria" w:hAnsi="Cambria"/>
          <w:bCs/>
        </w:rPr>
        <w:t>7.     SPOLUPRÁCE S RODIČI, RODIČOVSKÉ KONZULTACE</w:t>
      </w:r>
    </w:p>
    <w:p w14:paraId="4116A6E9" w14:textId="113BDB9D" w:rsidR="00B43734" w:rsidRPr="0074651C" w:rsidRDefault="00B43734" w:rsidP="00646F64">
      <w:pPr>
        <w:pStyle w:val="Normlnweb"/>
        <w:spacing w:before="0" w:beforeAutospacing="0" w:after="0" w:afterAutospacing="0"/>
        <w:jc w:val="both"/>
        <w:rPr>
          <w:rFonts w:ascii="Cambria" w:hAnsi="Cambria"/>
          <w:bCs/>
        </w:rPr>
      </w:pPr>
      <w:r w:rsidRPr="0074651C">
        <w:rPr>
          <w:rFonts w:ascii="Cambria" w:hAnsi="Cambria"/>
          <w:bCs/>
        </w:rPr>
        <w:t>8.     PEDAGOGICKÁ KONCEPCE</w:t>
      </w:r>
    </w:p>
    <w:p w14:paraId="74F7AAC6" w14:textId="191E2EB5" w:rsidR="009D2460" w:rsidRPr="0074651C" w:rsidRDefault="009D2460" w:rsidP="00646F64">
      <w:pPr>
        <w:pStyle w:val="Normlnweb"/>
        <w:spacing w:before="0" w:beforeAutospacing="0" w:after="0" w:afterAutospacing="0"/>
        <w:jc w:val="both"/>
        <w:rPr>
          <w:rFonts w:ascii="Cambria" w:hAnsi="Cambria"/>
          <w:bCs/>
        </w:rPr>
      </w:pPr>
      <w:r w:rsidRPr="0074651C">
        <w:rPr>
          <w:rFonts w:ascii="Cambria" w:hAnsi="Cambria"/>
          <w:bCs/>
        </w:rPr>
        <w:t xml:space="preserve">8.1. </w:t>
      </w:r>
      <w:r w:rsidRPr="0074651C">
        <w:rPr>
          <w:rFonts w:ascii="Cambria" w:hAnsi="Cambria"/>
          <w:bCs/>
        </w:rPr>
        <w:tab/>
        <w:t>Režim dne</w:t>
      </w:r>
    </w:p>
    <w:p w14:paraId="7F582371" w14:textId="7B4A8EAA" w:rsidR="00B43734" w:rsidRPr="0074651C" w:rsidRDefault="00B43734" w:rsidP="00646F64">
      <w:pPr>
        <w:pStyle w:val="Normlnweb"/>
        <w:spacing w:before="0" w:beforeAutospacing="0" w:after="0" w:afterAutospacing="0"/>
        <w:jc w:val="both"/>
        <w:rPr>
          <w:rFonts w:ascii="Cambria" w:hAnsi="Cambria"/>
          <w:bCs/>
        </w:rPr>
      </w:pPr>
      <w:r w:rsidRPr="0074651C">
        <w:rPr>
          <w:rFonts w:ascii="Cambria" w:hAnsi="Cambria"/>
          <w:bCs/>
        </w:rPr>
        <w:t>8.</w:t>
      </w:r>
      <w:r w:rsidR="009D2460" w:rsidRPr="0074651C">
        <w:rPr>
          <w:rFonts w:ascii="Cambria" w:hAnsi="Cambria"/>
          <w:bCs/>
        </w:rPr>
        <w:t>2</w:t>
      </w:r>
      <w:r w:rsidRPr="0074651C">
        <w:rPr>
          <w:rFonts w:ascii="Cambria" w:hAnsi="Cambria"/>
          <w:bCs/>
        </w:rPr>
        <w:t>.</w:t>
      </w:r>
      <w:r w:rsidRPr="0074651C">
        <w:rPr>
          <w:rFonts w:ascii="Cambria" w:hAnsi="Cambria"/>
          <w:bCs/>
        </w:rPr>
        <w:tab/>
        <w:t>Průvodci</w:t>
      </w:r>
    </w:p>
    <w:p w14:paraId="48D1506C" w14:textId="779FBA15" w:rsidR="001B3338" w:rsidRPr="0074651C" w:rsidRDefault="001B3338" w:rsidP="001B3338">
      <w:pPr>
        <w:jc w:val="both"/>
        <w:rPr>
          <w:rFonts w:ascii="Cambria" w:eastAsia="Times New Roman" w:hAnsi="Cambria" w:cs="Times New Roman"/>
          <w:lang w:eastAsia="cs-CZ"/>
        </w:rPr>
      </w:pPr>
      <w:r w:rsidRPr="0074651C">
        <w:rPr>
          <w:rFonts w:ascii="Cambria" w:eastAsia="Times New Roman" w:hAnsi="Cambria" w:cs="Times New Roman"/>
          <w:lang w:eastAsia="cs-CZ"/>
        </w:rPr>
        <w:t>9.    PRÁVA A POVINNOSTI</w:t>
      </w:r>
    </w:p>
    <w:p w14:paraId="21072058" w14:textId="156208B9" w:rsidR="001B3338" w:rsidRPr="0074651C" w:rsidRDefault="001B3338" w:rsidP="001B3338">
      <w:pPr>
        <w:jc w:val="both"/>
        <w:rPr>
          <w:rFonts w:ascii="Cambria" w:eastAsia="Times New Roman" w:hAnsi="Cambria" w:cs="Times New Roman"/>
          <w:lang w:eastAsia="cs-CZ"/>
        </w:rPr>
      </w:pPr>
      <w:r w:rsidRPr="0074651C">
        <w:rPr>
          <w:rFonts w:ascii="Cambria" w:eastAsia="Times New Roman" w:hAnsi="Cambria" w:cs="Times New Roman"/>
          <w:lang w:eastAsia="cs-CZ"/>
        </w:rPr>
        <w:t>9.1.</w:t>
      </w:r>
      <w:r w:rsidRPr="0074651C">
        <w:rPr>
          <w:rFonts w:ascii="Cambria" w:eastAsia="Times New Roman" w:hAnsi="Cambria" w:cs="Times New Roman"/>
          <w:lang w:eastAsia="cs-CZ"/>
        </w:rPr>
        <w:tab/>
        <w:t>Práva a povinnosti průvodců</w:t>
      </w:r>
    </w:p>
    <w:p w14:paraId="61B8AFBB" w14:textId="00061449" w:rsidR="00646F64" w:rsidRPr="0074651C" w:rsidRDefault="001B3338" w:rsidP="00646F64">
      <w:pPr>
        <w:jc w:val="both"/>
        <w:rPr>
          <w:rFonts w:ascii="Cambria" w:eastAsia="Times New Roman" w:hAnsi="Cambria" w:cs="Times New Roman"/>
          <w:lang w:eastAsia="cs-CZ"/>
        </w:rPr>
      </w:pPr>
      <w:r w:rsidRPr="0074651C">
        <w:rPr>
          <w:rFonts w:ascii="Cambria" w:eastAsia="Times New Roman" w:hAnsi="Cambria" w:cs="Times New Roman"/>
          <w:lang w:eastAsia="cs-CZ"/>
        </w:rPr>
        <w:t>9.2.</w:t>
      </w:r>
      <w:r w:rsidRPr="0074651C">
        <w:rPr>
          <w:rFonts w:ascii="Cambria" w:eastAsia="Times New Roman" w:hAnsi="Cambria" w:cs="Times New Roman"/>
          <w:lang w:eastAsia="cs-CZ"/>
        </w:rPr>
        <w:tab/>
        <w:t>Práva a povinnosti zákonných zástupců</w:t>
      </w:r>
    </w:p>
    <w:p w14:paraId="64E37805" w14:textId="77777777" w:rsidR="00DD1120" w:rsidRPr="0074651C" w:rsidRDefault="00DD1120" w:rsidP="00646F64">
      <w:pPr>
        <w:jc w:val="both"/>
        <w:rPr>
          <w:rFonts w:ascii="Cambria" w:eastAsia="Times New Roman" w:hAnsi="Cambria" w:cs="Times New Roman"/>
          <w:lang w:eastAsia="cs-CZ"/>
        </w:rPr>
      </w:pPr>
    </w:p>
    <w:p w14:paraId="53DB6E7A" w14:textId="77777777" w:rsidR="00201D44" w:rsidRPr="0074651C" w:rsidRDefault="00201D44" w:rsidP="00201D44">
      <w:pPr>
        <w:ind w:left="360"/>
        <w:jc w:val="both"/>
        <w:rPr>
          <w:rFonts w:ascii="Cambria" w:hAnsi="Cambria"/>
        </w:rPr>
      </w:pPr>
    </w:p>
    <w:p w14:paraId="26EF0DCD" w14:textId="77777777" w:rsidR="00E00475" w:rsidRPr="0074651C" w:rsidRDefault="00E00475" w:rsidP="00201D44">
      <w:pPr>
        <w:jc w:val="both"/>
        <w:rPr>
          <w:rFonts w:ascii="Cambria" w:hAnsi="Cambria"/>
        </w:rPr>
      </w:pPr>
    </w:p>
    <w:p w14:paraId="454386D3" w14:textId="77777777" w:rsidR="00FC4523" w:rsidRPr="0074651C" w:rsidRDefault="00FC4523"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1 OBECNÁ USTANOVENÍ</w:t>
      </w:r>
    </w:p>
    <w:p w14:paraId="4A981C27" w14:textId="77777777" w:rsidR="00FC4523" w:rsidRPr="0074651C" w:rsidRDefault="00FC4523"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Na základě ustanovení § 7 odst. 2 </w:t>
      </w:r>
      <w:proofErr w:type="spellStart"/>
      <w:r w:rsidRPr="0074651C">
        <w:rPr>
          <w:rFonts w:ascii="Cambria" w:eastAsia="Times New Roman" w:hAnsi="Cambria" w:cs="Times New Roman"/>
          <w:lang w:eastAsia="cs-CZ"/>
        </w:rPr>
        <w:t>zákona</w:t>
      </w:r>
      <w:proofErr w:type="spellEnd"/>
      <w:r w:rsidRPr="0074651C">
        <w:rPr>
          <w:rFonts w:ascii="Cambria" w:eastAsia="Times New Roman" w:hAnsi="Cambria" w:cs="Times New Roman"/>
          <w:lang w:eastAsia="cs-CZ"/>
        </w:rPr>
        <w:t xml:space="preserve"> č.258/2000 Sb., o </w:t>
      </w:r>
      <w:proofErr w:type="spellStart"/>
      <w:r w:rsidRPr="0074651C">
        <w:rPr>
          <w:rFonts w:ascii="Cambria" w:eastAsia="Times New Roman" w:hAnsi="Cambria" w:cs="Times New Roman"/>
          <w:lang w:eastAsia="cs-CZ"/>
        </w:rPr>
        <w:t>ochrane</w:t>
      </w:r>
      <w:proofErr w:type="spellEnd"/>
      <w:r w:rsidRPr="0074651C">
        <w:rPr>
          <w:rFonts w:ascii="Cambria" w:eastAsia="Times New Roman" w:hAnsi="Cambria" w:cs="Times New Roman"/>
          <w:lang w:eastAsia="cs-CZ"/>
        </w:rPr>
        <w:t xml:space="preserve">̌ </w:t>
      </w:r>
      <w:proofErr w:type="spellStart"/>
      <w:r w:rsidRPr="0074651C">
        <w:rPr>
          <w:rFonts w:ascii="Cambria" w:eastAsia="Times New Roman" w:hAnsi="Cambria" w:cs="Times New Roman"/>
          <w:lang w:eastAsia="cs-CZ"/>
        </w:rPr>
        <w:t>veřejného</w:t>
      </w:r>
      <w:proofErr w:type="spellEnd"/>
      <w:r w:rsidRPr="0074651C">
        <w:rPr>
          <w:rFonts w:ascii="Cambria" w:eastAsia="Times New Roman" w:hAnsi="Cambria" w:cs="Times New Roman"/>
          <w:lang w:eastAsia="cs-CZ"/>
        </w:rPr>
        <w:t xml:space="preserve"> </w:t>
      </w:r>
      <w:proofErr w:type="spellStart"/>
      <w:r w:rsidRPr="0074651C">
        <w:rPr>
          <w:rFonts w:ascii="Cambria" w:eastAsia="Times New Roman" w:hAnsi="Cambria" w:cs="Times New Roman"/>
          <w:lang w:eastAsia="cs-CZ"/>
        </w:rPr>
        <w:t>zdravi</w:t>
      </w:r>
      <w:proofErr w:type="spellEnd"/>
      <w:r w:rsidRPr="0074651C">
        <w:rPr>
          <w:rFonts w:ascii="Cambria" w:eastAsia="Times New Roman" w:hAnsi="Cambria" w:cs="Times New Roman"/>
          <w:lang w:eastAsia="cs-CZ"/>
        </w:rPr>
        <w:t>́, v platném znění, schvaluje představenstvo spolku tuto směrnici.</w:t>
      </w:r>
    </w:p>
    <w:p w14:paraId="487CD34B" w14:textId="77777777" w:rsidR="00FC4523" w:rsidRPr="0074651C" w:rsidRDefault="00FC4523" w:rsidP="00201D44">
      <w:pPr>
        <w:jc w:val="both"/>
        <w:rPr>
          <w:rFonts w:ascii="Cambria" w:eastAsia="Times New Roman" w:hAnsi="Cambria" w:cs="Times New Roman"/>
          <w:lang w:eastAsia="cs-CZ"/>
        </w:rPr>
      </w:pPr>
    </w:p>
    <w:p w14:paraId="77C2B6E4" w14:textId="77777777" w:rsidR="00FC4523" w:rsidRPr="0074651C" w:rsidRDefault="00FC4523"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1.1 Působnost a zásady směrnice</w:t>
      </w:r>
    </w:p>
    <w:p w14:paraId="03EF3015" w14:textId="77777777" w:rsidR="00FC4523" w:rsidRPr="0074651C" w:rsidRDefault="00FC4523"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Tento řád upravuje provozní pravidla Lesního klubu Pecka (dále jen LK Pecka).</w:t>
      </w:r>
    </w:p>
    <w:p w14:paraId="0A1454CC" w14:textId="77777777" w:rsidR="00FC4523" w:rsidRPr="0074651C" w:rsidRDefault="00FC4523"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Směrnice:</w:t>
      </w:r>
    </w:p>
    <w:p w14:paraId="4905CE4E"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musí být vydána písemně,</w:t>
      </w:r>
    </w:p>
    <w:p w14:paraId="7EC86903"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nesmí být vydána v rozporu s právními předpisy,</w:t>
      </w:r>
    </w:p>
    <w:p w14:paraId="6971A0C2"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nesmí být vydána se zpětnou účinností,</w:t>
      </w:r>
    </w:p>
    <w:p w14:paraId="4731184E"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vzniká na dobu neurčitou,</w:t>
      </w:r>
    </w:p>
    <w:p w14:paraId="48E816A8" w14:textId="72C4244B"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nesmí být v rozporu se Stanovami spolku</w:t>
      </w:r>
    </w:p>
    <w:p w14:paraId="417E3C68"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je závazná pro všechny zaměstnance organizace,</w:t>
      </w:r>
    </w:p>
    <w:p w14:paraId="22E033FB" w14:textId="77777777" w:rsidR="00FC4523"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směrnice musí být přístupná všem zaměstnancům.</w:t>
      </w:r>
    </w:p>
    <w:p w14:paraId="62D50F4F" w14:textId="635D5B8D" w:rsidR="00EB06E9" w:rsidRPr="0074651C" w:rsidRDefault="00FC4523" w:rsidP="00201D44">
      <w:pPr>
        <w:numPr>
          <w:ilvl w:val="0"/>
          <w:numId w:val="2"/>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předseda spolku je povinen seznámit zaměstnance s vydáním, změnou, či zrušením tohoto vnitřního předpisu nejpozději do 15 dnů.</w:t>
      </w:r>
    </w:p>
    <w:p w14:paraId="2A3A5741" w14:textId="42F42C5D" w:rsidR="00E00475" w:rsidRPr="0074651C" w:rsidRDefault="00377840"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lastRenderedPageBreak/>
        <w:t>2.</w:t>
      </w:r>
      <w:r w:rsidR="00E00475" w:rsidRPr="0074651C">
        <w:rPr>
          <w:rFonts w:ascii="Cambria" w:eastAsia="Times New Roman" w:hAnsi="Cambria" w:cs="Times New Roman"/>
          <w:b/>
          <w:bCs/>
          <w:lang w:eastAsia="cs-CZ"/>
        </w:rPr>
        <w:t>   ZÁPIS A PŘIJETÍ DÍTĚTE DO LK PECKA</w:t>
      </w:r>
    </w:p>
    <w:p w14:paraId="1B32262B"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Před zápisem dítěte do LK Pecka je rodič povinen osobně navštívit zázemí LK Pecka a sejít se s koordinátorkou. </w:t>
      </w:r>
    </w:p>
    <w:p w14:paraId="02EDF7E3" w14:textId="77777777" w:rsidR="00E00475" w:rsidRPr="0074651C" w:rsidRDefault="00E00475" w:rsidP="00201D44">
      <w:pPr>
        <w:jc w:val="both"/>
        <w:rPr>
          <w:rFonts w:ascii="Cambria" w:eastAsia="Times New Roman" w:hAnsi="Cambria" w:cs="Times New Roman"/>
          <w:b/>
          <w:bCs/>
          <w:lang w:eastAsia="cs-CZ"/>
        </w:rPr>
      </w:pPr>
    </w:p>
    <w:p w14:paraId="7E4B76AF" w14:textId="184FD825" w:rsidR="00E00475" w:rsidRPr="0074651C" w:rsidRDefault="00377840"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2</w:t>
      </w:r>
      <w:r w:rsidR="00E00475" w:rsidRPr="0074651C">
        <w:rPr>
          <w:rFonts w:ascii="Cambria" w:eastAsia="Times New Roman" w:hAnsi="Cambria" w:cs="Times New Roman"/>
          <w:b/>
          <w:bCs/>
          <w:lang w:eastAsia="cs-CZ"/>
        </w:rPr>
        <w:t>.1 Zápis dítěte</w:t>
      </w:r>
    </w:p>
    <w:p w14:paraId="301512C3"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Pokud má rodič zájem o zápis dítěte do LK Pecka, je vhodné si domluvit návštěvu tzv. "zkušební den", kde bude mít možnost podrobně se seznámit s naším programem, přístupem i průvodci. </w:t>
      </w:r>
    </w:p>
    <w:p w14:paraId="76BEF9E8" w14:textId="77777777" w:rsidR="00F82903"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Zápis dětí na příští školní rok probíhá zpravidla v dubnu. Aktuální informace jsou uváděny na webu www.lk-pecka.cz, kde je také k dispozici Přihláška k předškolnímu vzdělávání. Pokud má LK Pecka volnou kapacitu, je možné přijímat děti v průběhu celého roku, vždy od začátku měsíce. </w:t>
      </w:r>
      <w:r w:rsidR="00F82903" w:rsidRPr="0074651C">
        <w:rPr>
          <w:rFonts w:ascii="Cambria" w:eastAsia="Times New Roman" w:hAnsi="Cambria" w:cs="Times New Roman"/>
          <w:lang w:eastAsia="cs-CZ"/>
        </w:rPr>
        <w:t>Pokud je kapacita naplněna i na následující školní rok (sourozenci stávajících dětí a zájemci z Pecičky), nemusí se zápis uskutečnit.</w:t>
      </w:r>
    </w:p>
    <w:p w14:paraId="337D7EB5" w14:textId="4C410DE5"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Koordinátorka vede pořadník zájemců o docházku.</w:t>
      </w:r>
    </w:p>
    <w:p w14:paraId="7072C49C" w14:textId="77777777" w:rsidR="00E00475" w:rsidRPr="0074651C" w:rsidRDefault="00E00475" w:rsidP="00201D44">
      <w:pPr>
        <w:jc w:val="both"/>
        <w:rPr>
          <w:rFonts w:ascii="Cambria" w:eastAsia="Times New Roman" w:hAnsi="Cambria" w:cs="Times New Roman"/>
          <w:b/>
          <w:bCs/>
          <w:lang w:eastAsia="cs-CZ"/>
        </w:rPr>
      </w:pPr>
    </w:p>
    <w:p w14:paraId="7DED9339" w14:textId="57DF5F06" w:rsidR="00E00475" w:rsidRPr="0074651C" w:rsidRDefault="00377840"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2</w:t>
      </w:r>
      <w:r w:rsidR="00E00475" w:rsidRPr="0074651C">
        <w:rPr>
          <w:rFonts w:ascii="Cambria" w:eastAsia="Times New Roman" w:hAnsi="Cambria" w:cs="Times New Roman"/>
          <w:b/>
          <w:bCs/>
          <w:lang w:eastAsia="cs-CZ"/>
        </w:rPr>
        <w:t>.2 Přijetí dítěte</w:t>
      </w:r>
    </w:p>
    <w:p w14:paraId="1E35E9F8"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Na přijetí dítěte do LK Pecka není nárok. O přijetí dětí rozhoduje koordinátorka LK Pecka a průvodci na základě osobní schůzky a Přihlášky k předškolní docházce. Přednostně jsou přijímáni sourozenci dětí, které už do LK Pecka chodí. Rozhodující je také zralost dítěte a zájem rodičů o koncepci LK Pecka. </w:t>
      </w:r>
    </w:p>
    <w:p w14:paraId="155D971A" w14:textId="77777777" w:rsidR="00E00475" w:rsidRPr="0074651C" w:rsidRDefault="00E00475" w:rsidP="00201D44">
      <w:pPr>
        <w:jc w:val="both"/>
        <w:rPr>
          <w:rFonts w:ascii="Cambria" w:eastAsia="Times New Roman" w:hAnsi="Cambria" w:cs="Times New Roman"/>
          <w:lang w:eastAsia="cs-CZ"/>
        </w:rPr>
      </w:pPr>
    </w:p>
    <w:p w14:paraId="427A8947" w14:textId="519ADB56"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Před začátkem školního roku, proběhne schůzka, na které rodiče vyplní a </w:t>
      </w:r>
      <w:proofErr w:type="gramStart"/>
      <w:r w:rsidRPr="0074651C">
        <w:rPr>
          <w:rFonts w:ascii="Cambria" w:eastAsia="Times New Roman" w:hAnsi="Cambria" w:cs="Times New Roman"/>
          <w:lang w:eastAsia="cs-CZ"/>
        </w:rPr>
        <w:t>podepíší</w:t>
      </w:r>
      <w:proofErr w:type="gramEnd"/>
      <w:r w:rsidRPr="0074651C">
        <w:rPr>
          <w:rFonts w:ascii="Cambria" w:eastAsia="Times New Roman" w:hAnsi="Cambria" w:cs="Times New Roman"/>
          <w:lang w:eastAsia="cs-CZ"/>
        </w:rPr>
        <w:t xml:space="preserve"> Přihlášku ke členství ve spolku</w:t>
      </w:r>
      <w:r w:rsidR="00B167E7" w:rsidRPr="0074651C">
        <w:rPr>
          <w:rFonts w:ascii="Cambria" w:eastAsia="Times New Roman" w:hAnsi="Cambria" w:cs="Times New Roman"/>
          <w:lang w:eastAsia="cs-CZ"/>
        </w:rPr>
        <w:t>,</w:t>
      </w:r>
      <w:r w:rsidRPr="0074651C">
        <w:rPr>
          <w:rFonts w:ascii="Cambria" w:eastAsia="Times New Roman" w:hAnsi="Cambria" w:cs="Times New Roman"/>
          <w:lang w:eastAsia="cs-CZ"/>
        </w:rPr>
        <w:t xml:space="preserve"> Smlouvu o poskytování výchovně-vzdělávacího programu nebo dodatek k této smlouvě</w:t>
      </w:r>
      <w:r w:rsidR="00B167E7" w:rsidRPr="0074651C">
        <w:rPr>
          <w:rFonts w:ascii="Cambria" w:eastAsia="Times New Roman" w:hAnsi="Cambria" w:cs="Times New Roman"/>
          <w:lang w:eastAsia="cs-CZ"/>
        </w:rPr>
        <w:t xml:space="preserve"> a další dokumenty LK Pecka. </w:t>
      </w:r>
      <w:r w:rsidRPr="0074651C">
        <w:rPr>
          <w:rFonts w:ascii="Cambria" w:eastAsia="Times New Roman" w:hAnsi="Cambria" w:cs="Times New Roman"/>
          <w:lang w:eastAsia="cs-CZ"/>
        </w:rPr>
        <w:t xml:space="preserve">Koordinátorka LK Pecka sdělí rodičům přesnou výši členského poplatku, číslo účtu a poznámku k platbě (jméno a příjmení dítěte a uvedení placeného měsíce). Rodič uhradí kauci </w:t>
      </w:r>
      <w:r w:rsidRPr="0074651C">
        <w:rPr>
          <w:rFonts w:ascii="Cambria" w:hAnsi="Cambria" w:cs="Arial"/>
          <w:color w:val="000000"/>
        </w:rPr>
        <w:t xml:space="preserve">nejpozději do sedmi dnů od podpisu ve </w:t>
      </w:r>
      <w:r w:rsidRPr="0074651C">
        <w:rPr>
          <w:rFonts w:ascii="Cambria" w:hAnsi="Cambria" w:cs="Arial"/>
        </w:rPr>
        <w:t xml:space="preserve">výši jednoho měsíčního </w:t>
      </w:r>
      <w:r w:rsidRPr="0074651C">
        <w:rPr>
          <w:rFonts w:ascii="Cambria" w:hAnsi="Cambria" w:cs="Arial"/>
          <w:color w:val="000000"/>
        </w:rPr>
        <w:t xml:space="preserve">členského příspěvku. Kauce </w:t>
      </w:r>
      <w:proofErr w:type="gramStart"/>
      <w:r w:rsidRPr="0074651C">
        <w:rPr>
          <w:rFonts w:ascii="Cambria" w:hAnsi="Cambria" w:cs="Arial"/>
          <w:color w:val="000000"/>
        </w:rPr>
        <w:t>slouží</w:t>
      </w:r>
      <w:proofErr w:type="gramEnd"/>
      <w:r w:rsidRPr="0074651C">
        <w:rPr>
          <w:rFonts w:ascii="Cambria" w:hAnsi="Cambria" w:cs="Arial"/>
          <w:color w:val="000000"/>
        </w:rPr>
        <w:t xml:space="preserve"> jako jistota za rezervaci místa pro dítě ve vzdělávání (konkrétněji popsáno ve Smlouvě o poskytování výchovně-vzdělávacího programu). </w:t>
      </w:r>
      <w:r w:rsidRPr="0074651C">
        <w:rPr>
          <w:rFonts w:ascii="Cambria" w:eastAsia="Times New Roman" w:hAnsi="Cambria" w:cs="Times New Roman"/>
          <w:lang w:eastAsia="cs-CZ"/>
        </w:rPr>
        <w:t>Členský příspěvek, uhradí rodič nejpozději do 15. dne předchozího měsíce, kdy dítě začne LK Pecka navštěvovat. Docházku např. za září platí nejpozději do 15.8.</w:t>
      </w:r>
    </w:p>
    <w:p w14:paraId="71F1318C" w14:textId="77777777" w:rsidR="00E00475" w:rsidRPr="0074651C" w:rsidRDefault="00E00475" w:rsidP="00201D44">
      <w:pPr>
        <w:jc w:val="both"/>
        <w:rPr>
          <w:rFonts w:ascii="Cambria" w:eastAsia="Times New Roman" w:hAnsi="Cambria" w:cs="Times New Roman"/>
          <w:lang w:eastAsia="cs-CZ"/>
        </w:rPr>
      </w:pPr>
    </w:p>
    <w:p w14:paraId="4D06B002" w14:textId="77777777" w:rsidR="00E00475" w:rsidRPr="0074651C" w:rsidRDefault="00E00475" w:rsidP="00201D44">
      <w:pPr>
        <w:jc w:val="both"/>
        <w:rPr>
          <w:rFonts w:ascii="Cambria" w:eastAsia="Times New Roman" w:hAnsi="Cambria" w:cs="Times New Roman"/>
          <w:bCs/>
          <w:lang w:eastAsia="cs-CZ"/>
        </w:rPr>
      </w:pPr>
      <w:r w:rsidRPr="0074651C">
        <w:rPr>
          <w:rFonts w:ascii="Cambria" w:eastAsia="Times New Roman" w:hAnsi="Cambria" w:cs="Times New Roman"/>
          <w:bCs/>
          <w:lang w:eastAsia="cs-CZ"/>
        </w:rPr>
        <w:t>V případě, že rodiče přihlásí dítě k docházce během školního roku, probíhá tato schůzka individuálně.</w:t>
      </w:r>
    </w:p>
    <w:p w14:paraId="149B2927" w14:textId="77777777" w:rsidR="00E00475" w:rsidRPr="0074651C" w:rsidRDefault="00E00475" w:rsidP="00201D44">
      <w:pPr>
        <w:jc w:val="both"/>
        <w:rPr>
          <w:rFonts w:ascii="Cambria" w:eastAsia="Times New Roman" w:hAnsi="Cambria" w:cs="Times New Roman"/>
          <w:bCs/>
          <w:lang w:eastAsia="cs-CZ"/>
        </w:rPr>
      </w:pPr>
    </w:p>
    <w:p w14:paraId="1F866A47" w14:textId="6F6C04E0" w:rsidR="00E00475" w:rsidRPr="0074651C" w:rsidRDefault="00377840"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2</w:t>
      </w:r>
      <w:r w:rsidR="00E00475" w:rsidRPr="0074651C">
        <w:rPr>
          <w:rFonts w:ascii="Cambria" w:eastAsia="Times New Roman" w:hAnsi="Cambria" w:cs="Times New Roman"/>
          <w:b/>
          <w:bCs/>
          <w:lang w:eastAsia="cs-CZ"/>
        </w:rPr>
        <w:t>.3 Zkušební d</w:t>
      </w:r>
      <w:r w:rsidR="00EF0628" w:rsidRPr="0074651C">
        <w:rPr>
          <w:rFonts w:ascii="Cambria" w:eastAsia="Times New Roman" w:hAnsi="Cambria" w:cs="Times New Roman"/>
          <w:b/>
          <w:bCs/>
          <w:lang w:eastAsia="cs-CZ"/>
        </w:rPr>
        <w:t xml:space="preserve">opoledne </w:t>
      </w:r>
      <w:r w:rsidR="00E00475" w:rsidRPr="0074651C">
        <w:rPr>
          <w:rFonts w:ascii="Cambria" w:eastAsia="Times New Roman" w:hAnsi="Cambria" w:cs="Times New Roman"/>
          <w:b/>
          <w:bCs/>
          <w:lang w:eastAsia="cs-CZ"/>
        </w:rPr>
        <w:t>a měsíc</w:t>
      </w:r>
    </w:p>
    <w:p w14:paraId="02A7E69C" w14:textId="5B37BDC9" w:rsidR="00E00475" w:rsidRPr="0074651C" w:rsidRDefault="00E00475" w:rsidP="00201D44">
      <w:pPr>
        <w:jc w:val="both"/>
        <w:rPr>
          <w:rFonts w:ascii="Cambria" w:eastAsia="Times New Roman" w:hAnsi="Cambria" w:cs="Times New Roman"/>
          <w:b/>
          <w:bCs/>
          <w:lang w:eastAsia="cs-CZ"/>
        </w:rPr>
      </w:pPr>
      <w:r w:rsidRPr="0074651C">
        <w:rPr>
          <w:rFonts w:ascii="Cambria" w:eastAsia="Times New Roman" w:hAnsi="Cambria" w:cs="Times New Roman"/>
          <w:lang w:eastAsia="cs-CZ"/>
        </w:rPr>
        <w:t>V rámci zkušebního d</w:t>
      </w:r>
      <w:r w:rsidR="00EF0628" w:rsidRPr="0074651C">
        <w:rPr>
          <w:rFonts w:ascii="Cambria" w:eastAsia="Times New Roman" w:hAnsi="Cambria" w:cs="Times New Roman"/>
          <w:lang w:eastAsia="cs-CZ"/>
        </w:rPr>
        <w:t>opoledne</w:t>
      </w:r>
      <w:r w:rsidRPr="0074651C">
        <w:rPr>
          <w:rFonts w:ascii="Cambria" w:eastAsia="Times New Roman" w:hAnsi="Cambria" w:cs="Times New Roman"/>
          <w:lang w:eastAsia="cs-CZ"/>
        </w:rPr>
        <w:t xml:space="preserve"> může rodič s dítětem 1x zdarma navštívit LK Pecka a zúčastnit se dopoledního programu LK Pecka </w:t>
      </w:r>
      <w:r w:rsidR="00EF0628" w:rsidRPr="0074651C">
        <w:rPr>
          <w:rFonts w:ascii="Cambria" w:eastAsia="Times New Roman" w:hAnsi="Cambria" w:cs="Times New Roman"/>
          <w:lang w:eastAsia="cs-CZ"/>
        </w:rPr>
        <w:t>bez oběda</w:t>
      </w:r>
      <w:r w:rsidRPr="0074651C">
        <w:rPr>
          <w:rFonts w:ascii="Cambria" w:eastAsia="Times New Roman" w:hAnsi="Cambria" w:cs="Times New Roman"/>
          <w:lang w:eastAsia="cs-CZ"/>
        </w:rPr>
        <w:t xml:space="preserve">. V tomto případě zodpovídá za dítě rodič. Termín zkušebního dne je potřeba dopředu domluvit s koordinátorkou LK Pecka. Rodič a dítě, kteří se účastní zkušebního dne, jsou seznámeni s pravidly </w:t>
      </w:r>
      <w:r w:rsidRPr="0074651C">
        <w:rPr>
          <w:rFonts w:ascii="Cambria" w:hAnsi="Cambria" w:cs="Arial"/>
          <w:color w:val="000000"/>
        </w:rPr>
        <w:t>LK Pecka a jsou povinni je dodržovat.</w:t>
      </w:r>
    </w:p>
    <w:p w14:paraId="7E46A6B7"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Zkušební měsíc je první měsíc docházky dítěte do LK Pecka. Během tohoto měsíce průběžně průvodkyně sdělují rodičům informace o adaptaci dítěte v průběhu dne v LK Pecka. Na konci měsíce proběhne krátká konzultace mezi rodičem a koordinátorkou, kde společně zhodnotí, zda vše probíhá v oboustranné spokojenosti. Obě </w:t>
      </w:r>
      <w:proofErr w:type="gramStart"/>
      <w:r w:rsidRPr="0074651C">
        <w:rPr>
          <w:rFonts w:ascii="Cambria" w:eastAsia="Times New Roman" w:hAnsi="Cambria" w:cs="Times New Roman"/>
          <w:lang w:eastAsia="cs-CZ"/>
        </w:rPr>
        <w:t>strany - rodiče</w:t>
      </w:r>
      <w:proofErr w:type="gramEnd"/>
      <w:r w:rsidRPr="0074651C">
        <w:rPr>
          <w:rFonts w:ascii="Cambria" w:eastAsia="Times New Roman" w:hAnsi="Cambria" w:cs="Times New Roman"/>
          <w:lang w:eastAsia="cs-CZ"/>
        </w:rPr>
        <w:t xml:space="preserve"> i lesní klub - mohou po této konzultaci docházku dítěte ukončit. Případně je možné zkušební období prodloužit.</w:t>
      </w:r>
    </w:p>
    <w:p w14:paraId="7776B596" w14:textId="77777777" w:rsidR="00E00475" w:rsidRPr="0074651C" w:rsidRDefault="00E00475" w:rsidP="00201D44">
      <w:pPr>
        <w:jc w:val="both"/>
        <w:rPr>
          <w:rFonts w:ascii="Cambria" w:eastAsia="Times New Roman" w:hAnsi="Cambria" w:cs="Times New Roman"/>
          <w:lang w:eastAsia="cs-CZ"/>
        </w:rPr>
      </w:pPr>
    </w:p>
    <w:p w14:paraId="20213D0C" w14:textId="28FF2F47" w:rsidR="00E00475" w:rsidRPr="0074651C" w:rsidRDefault="00377840"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lastRenderedPageBreak/>
        <w:t>2</w:t>
      </w:r>
      <w:r w:rsidR="00E00475" w:rsidRPr="0074651C">
        <w:rPr>
          <w:rFonts w:ascii="Cambria" w:eastAsia="Times New Roman" w:hAnsi="Cambria" w:cs="Times New Roman"/>
          <w:b/>
          <w:bCs/>
          <w:lang w:eastAsia="cs-CZ"/>
        </w:rPr>
        <w:t>.4 Ukončení docházky, změna docházky</w:t>
      </w:r>
    </w:p>
    <w:p w14:paraId="362FAB15"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V případě, že chce rodič ukončit docházku svého dítěte, kontaktuje koordinátorku LK Pecka. Dohodnou se na ukončení smlouvy nebo bude podána výpověď.</w:t>
      </w:r>
    </w:p>
    <w:p w14:paraId="5DC32788" w14:textId="77777777" w:rsidR="00E00475" w:rsidRPr="0074651C" w:rsidRDefault="00E00475" w:rsidP="00201D44">
      <w:pPr>
        <w:jc w:val="both"/>
        <w:rPr>
          <w:rFonts w:ascii="Cambria" w:eastAsia="Times New Roman" w:hAnsi="Cambria" w:cs="Times New Roman"/>
          <w:b/>
          <w:bCs/>
          <w:lang w:eastAsia="cs-CZ"/>
        </w:rPr>
      </w:pPr>
      <w:r w:rsidRPr="0074651C">
        <w:rPr>
          <w:rFonts w:ascii="Cambria" w:eastAsia="Times New Roman" w:hAnsi="Cambria" w:cs="Times New Roman"/>
          <w:lang w:eastAsia="cs-CZ"/>
        </w:rPr>
        <w:t xml:space="preserve">V případě, že chce rodič změnit docházku svého dítěte, opět kontaktuje koordinátorku LK Pecka a dojednají možnosti. Změna je platná od začátku nového kalendářního měsíce. V případě, že dochází ke snížení docházky, platí i na tuto změnu ochranná lhůta, a to jeden měsíc, aby mohl </w:t>
      </w:r>
      <w:r w:rsidRPr="0074651C">
        <w:rPr>
          <w:rFonts w:ascii="Cambria" w:hAnsi="Cambria" w:cs="Arial"/>
          <w:color w:val="000000"/>
        </w:rPr>
        <w:t>LK Pecka zajistit náhradníka v docházce a nedošlo tak k výpadku členského příspěvku.</w:t>
      </w:r>
    </w:p>
    <w:p w14:paraId="22D0839F" w14:textId="68BD204F" w:rsidR="00E00475" w:rsidRPr="0074651C" w:rsidRDefault="00E00475" w:rsidP="00201D44">
      <w:pPr>
        <w:jc w:val="both"/>
        <w:rPr>
          <w:rFonts w:ascii="Cambria" w:eastAsia="Times New Roman" w:hAnsi="Cambria" w:cs="Times New Roman"/>
          <w:b/>
          <w:bCs/>
          <w:lang w:eastAsia="cs-CZ"/>
        </w:rPr>
      </w:pPr>
      <w:r w:rsidRPr="0074651C">
        <w:rPr>
          <w:rFonts w:ascii="Cambria" w:eastAsia="Times New Roman" w:hAnsi="Cambria" w:cs="Times New Roman"/>
          <w:lang w:eastAsia="cs-CZ"/>
        </w:rPr>
        <w:t>Příklad: Rodič se začátkem března rozhodne změnit model docházky ze tří dnů na dva dny v týdnu. Rodič do 15.3. uhradí původně stanovenou výši příspěvku 3</w:t>
      </w:r>
      <w:r w:rsidR="00377840" w:rsidRPr="0074651C">
        <w:rPr>
          <w:rFonts w:ascii="Cambria" w:eastAsia="Times New Roman" w:hAnsi="Cambria" w:cs="Times New Roman"/>
          <w:lang w:eastAsia="cs-CZ"/>
        </w:rPr>
        <w:t>6</w:t>
      </w:r>
      <w:r w:rsidRPr="0074651C">
        <w:rPr>
          <w:rFonts w:ascii="Cambria" w:eastAsia="Times New Roman" w:hAnsi="Cambria" w:cs="Times New Roman"/>
          <w:lang w:eastAsia="cs-CZ"/>
        </w:rPr>
        <w:t xml:space="preserve">00,-. Dítě od 1.4. navštěvuje </w:t>
      </w:r>
      <w:r w:rsidRPr="0074651C">
        <w:rPr>
          <w:rFonts w:ascii="Cambria" w:hAnsi="Cambria" w:cs="Arial"/>
          <w:color w:val="000000"/>
        </w:rPr>
        <w:t>LK Pecka</w:t>
      </w:r>
      <w:r w:rsidRPr="0074651C">
        <w:rPr>
          <w:rFonts w:ascii="Cambria" w:eastAsia="Times New Roman" w:hAnsi="Cambria" w:cs="Times New Roman"/>
          <w:lang w:eastAsia="cs-CZ"/>
        </w:rPr>
        <w:t xml:space="preserve"> již jen dva dny v týdnu. Do 15.4. pak již rodič uhradí jen 2</w:t>
      </w:r>
      <w:r w:rsidR="00377840" w:rsidRPr="0074651C">
        <w:rPr>
          <w:rFonts w:ascii="Cambria" w:eastAsia="Times New Roman" w:hAnsi="Cambria" w:cs="Times New Roman"/>
          <w:lang w:eastAsia="cs-CZ"/>
        </w:rPr>
        <w:t>8</w:t>
      </w:r>
      <w:r w:rsidRPr="0074651C">
        <w:rPr>
          <w:rFonts w:ascii="Cambria" w:eastAsia="Times New Roman" w:hAnsi="Cambria" w:cs="Times New Roman"/>
          <w:lang w:eastAsia="cs-CZ"/>
        </w:rPr>
        <w:t xml:space="preserve">00,-. </w:t>
      </w:r>
    </w:p>
    <w:p w14:paraId="34561DDD" w14:textId="77777777" w:rsidR="00E00475" w:rsidRPr="0074651C" w:rsidRDefault="00E00475" w:rsidP="00201D44">
      <w:pPr>
        <w:jc w:val="both"/>
        <w:rPr>
          <w:rFonts w:ascii="Cambria" w:eastAsia="Times New Roman" w:hAnsi="Cambria" w:cs="Times New Roman"/>
          <w:b/>
          <w:bCs/>
          <w:lang w:eastAsia="cs-CZ"/>
        </w:rPr>
      </w:pPr>
    </w:p>
    <w:p w14:paraId="66C47C7A" w14:textId="74561513"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3</w:t>
      </w:r>
      <w:r w:rsidR="00E00475" w:rsidRPr="0074651C">
        <w:rPr>
          <w:rFonts w:ascii="Cambria" w:eastAsia="Times New Roman" w:hAnsi="Cambria" w:cs="Times New Roman"/>
          <w:b/>
          <w:bCs/>
          <w:lang w:eastAsia="cs-CZ"/>
        </w:rPr>
        <w:t> FINANCE</w:t>
      </w:r>
    </w:p>
    <w:p w14:paraId="1AE84251" w14:textId="77777777" w:rsidR="00E00475" w:rsidRPr="0074651C" w:rsidRDefault="00E00475" w:rsidP="00201D44">
      <w:pPr>
        <w:jc w:val="both"/>
        <w:rPr>
          <w:rFonts w:ascii="Cambria" w:eastAsia="Times New Roman" w:hAnsi="Cambria" w:cs="Times New Roman"/>
          <w:b/>
          <w:bCs/>
          <w:lang w:eastAsia="cs-CZ"/>
        </w:rPr>
      </w:pPr>
    </w:p>
    <w:p w14:paraId="5B44E9C7" w14:textId="54D7817B"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3.</w:t>
      </w:r>
      <w:r w:rsidR="00E00475" w:rsidRPr="0074651C">
        <w:rPr>
          <w:rFonts w:ascii="Cambria" w:eastAsia="Times New Roman" w:hAnsi="Cambria" w:cs="Times New Roman"/>
          <w:b/>
          <w:bCs/>
          <w:lang w:eastAsia="cs-CZ"/>
        </w:rPr>
        <w:t>1 Výše členského příspěvku (na provoz) pro školní rok 2024/2025 a s ním související platby a podmínky</w:t>
      </w:r>
    </w:p>
    <w:p w14:paraId="7DC954A6" w14:textId="77777777" w:rsidR="00E00475" w:rsidRPr="0074651C" w:rsidRDefault="00E00475" w:rsidP="00201D44">
      <w:pPr>
        <w:jc w:val="both"/>
        <w:rPr>
          <w:rFonts w:ascii="Cambria" w:eastAsia="Times New Roman" w:hAnsi="Cambria" w:cs="Times New Roman"/>
          <w:b/>
          <w:bCs/>
          <w:lang w:eastAsia="cs-CZ"/>
        </w:rPr>
      </w:pPr>
      <w:r w:rsidRPr="0074651C">
        <w:rPr>
          <w:rFonts w:ascii="Cambria" w:hAnsi="Cambria" w:cs="Arial"/>
          <w:color w:val="000000"/>
        </w:rPr>
        <w:t xml:space="preserve">LK Pecka </w:t>
      </w:r>
      <w:r w:rsidRPr="0074651C">
        <w:rPr>
          <w:rFonts w:ascii="Cambria" w:eastAsia="Times New Roman" w:hAnsi="Cambria" w:cs="Times New Roman"/>
          <w:lang w:eastAsia="cs-CZ"/>
        </w:rPr>
        <w:t xml:space="preserve">mohou navštěvovat pouze členové spolku Lesní klub Pecka, </w:t>
      </w:r>
      <w:proofErr w:type="spellStart"/>
      <w:r w:rsidRPr="0074651C">
        <w:rPr>
          <w:rFonts w:ascii="Cambria" w:eastAsia="Times New Roman" w:hAnsi="Cambria" w:cs="Times New Roman"/>
          <w:lang w:eastAsia="cs-CZ"/>
        </w:rPr>
        <w:t>z.s</w:t>
      </w:r>
      <w:proofErr w:type="spellEnd"/>
      <w:r w:rsidRPr="0074651C">
        <w:rPr>
          <w:rFonts w:ascii="Cambria" w:eastAsia="Times New Roman" w:hAnsi="Cambria" w:cs="Times New Roman"/>
          <w:lang w:eastAsia="cs-CZ"/>
        </w:rPr>
        <w:t>. a jejich rodinní příslušníci. Výše členského příspěvku se odvíjí od počtu dní, po které dítě navštěvuje LK Pecka.</w:t>
      </w:r>
    </w:p>
    <w:p w14:paraId="2FC170F2" w14:textId="77777777" w:rsidR="00E00475" w:rsidRPr="0074651C" w:rsidRDefault="00E00475" w:rsidP="00201D44">
      <w:pPr>
        <w:jc w:val="both"/>
        <w:rPr>
          <w:rFonts w:ascii="Cambria" w:eastAsia="Times New Roman" w:hAnsi="Cambria" w:cs="Times New Roman"/>
          <w:lang w:eastAsia="cs-CZ"/>
        </w:rPr>
      </w:pPr>
    </w:p>
    <w:p w14:paraId="2B16CB82"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Počet dní v týdnu</w:t>
      </w:r>
      <w:r w:rsidRPr="0074651C">
        <w:rPr>
          <w:rFonts w:ascii="Cambria" w:eastAsia="Times New Roman" w:hAnsi="Cambria" w:cs="Times New Roman"/>
          <w:b/>
          <w:bCs/>
          <w:lang w:eastAsia="cs-CZ"/>
        </w:rPr>
        <w:tab/>
      </w:r>
      <w:r w:rsidRPr="0074651C">
        <w:rPr>
          <w:rFonts w:ascii="Cambria" w:eastAsia="Times New Roman" w:hAnsi="Cambria" w:cs="Times New Roman"/>
          <w:b/>
          <w:bCs/>
          <w:lang w:eastAsia="cs-CZ"/>
        </w:rPr>
        <w:tab/>
      </w:r>
      <w:r w:rsidRPr="0074651C">
        <w:rPr>
          <w:rFonts w:ascii="Cambria" w:eastAsia="Times New Roman" w:hAnsi="Cambria" w:cs="Times New Roman"/>
          <w:b/>
          <w:bCs/>
          <w:lang w:eastAsia="cs-CZ"/>
        </w:rPr>
        <w:tab/>
      </w:r>
      <w:r w:rsidRPr="0074651C">
        <w:rPr>
          <w:rFonts w:ascii="Cambria" w:eastAsia="Times New Roman" w:hAnsi="Cambria" w:cs="Times New Roman"/>
          <w:b/>
          <w:bCs/>
          <w:lang w:eastAsia="cs-CZ"/>
        </w:rPr>
        <w:tab/>
        <w:t>příspěvek za měsíc </w:t>
      </w:r>
    </w:p>
    <w:p w14:paraId="2489FAAB"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1 den v týdnu</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t>2 000 Kč (standartně nenabízíme)</w:t>
      </w:r>
    </w:p>
    <w:p w14:paraId="5C622DB0"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2 dny v týdnu</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t>2 800 Kč</w:t>
      </w:r>
    </w:p>
    <w:p w14:paraId="3D7FA24A"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3 dny v týdnu</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t>3 600 Kč</w:t>
      </w:r>
    </w:p>
    <w:p w14:paraId="6481B331"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5 dní v týdnu</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r>
      <w:r w:rsidRPr="0074651C">
        <w:rPr>
          <w:rFonts w:ascii="Cambria" w:eastAsia="Times New Roman" w:hAnsi="Cambria" w:cs="Times New Roman"/>
          <w:lang w:eastAsia="cs-CZ"/>
        </w:rPr>
        <w:tab/>
        <w:t xml:space="preserve">4 800 Kč </w:t>
      </w:r>
    </w:p>
    <w:p w14:paraId="5EC4557C"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Příspěvek nezahrnuje stravné.</w:t>
      </w:r>
    </w:p>
    <w:p w14:paraId="2D106B76" w14:textId="77777777" w:rsidR="00E00475" w:rsidRPr="0074651C" w:rsidRDefault="00E00475" w:rsidP="00201D44">
      <w:pPr>
        <w:jc w:val="both"/>
        <w:rPr>
          <w:rFonts w:ascii="Cambria" w:eastAsia="Times New Roman" w:hAnsi="Cambria" w:cs="Times New Roman"/>
          <w:lang w:eastAsia="cs-CZ"/>
        </w:rPr>
      </w:pPr>
    </w:p>
    <w:p w14:paraId="69F7598B" w14:textId="77777777" w:rsidR="00E00475" w:rsidRPr="0074651C" w:rsidRDefault="00E00475" w:rsidP="00201D44">
      <w:pPr>
        <w:jc w:val="both"/>
        <w:rPr>
          <w:rFonts w:ascii="Cambria" w:eastAsia="Times New Roman" w:hAnsi="Cambria" w:cs="Times New Roman"/>
          <w:b/>
          <w:bCs/>
          <w:lang w:eastAsia="cs-CZ"/>
        </w:rPr>
      </w:pPr>
      <w:r w:rsidRPr="0074651C">
        <w:rPr>
          <w:rFonts w:ascii="Cambria" w:eastAsia="Times New Roman" w:hAnsi="Cambria" w:cs="Times New Roman"/>
          <w:lang w:eastAsia="cs-CZ"/>
        </w:rPr>
        <w:t>Pokud je volná kapacita v LK Pecka, může si rodič s koordinátorkou LK Pecka dohodnout mimořádný den v </w:t>
      </w:r>
      <w:r w:rsidRPr="0074651C">
        <w:rPr>
          <w:rFonts w:ascii="Cambria" w:hAnsi="Cambria" w:cs="Arial"/>
          <w:color w:val="000000"/>
        </w:rPr>
        <w:t>LK Pecka</w:t>
      </w:r>
      <w:r w:rsidRPr="0074651C">
        <w:rPr>
          <w:rFonts w:ascii="Cambria" w:eastAsia="Times New Roman" w:hAnsi="Cambria" w:cs="Times New Roman"/>
          <w:lang w:eastAsia="cs-CZ"/>
        </w:rPr>
        <w:t>. Jednorázová účast na programu stojí 500,-/den.</w:t>
      </w:r>
    </w:p>
    <w:p w14:paraId="513314DE"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Platba členského příspěvku je nutná do 15. dne předchozího měsíce. Pokud platba za jeden měsíc nedorazí bez předchozí domluvy s koordinátorkou LK Pecka, bude příspěvek uhrazen z kauce. Pokud platba nepřijde ani další měsíc, bude přerušena docházka dítěte, dokud nebude dluh splacen. </w:t>
      </w:r>
    </w:p>
    <w:p w14:paraId="2FB46DA7"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Členský příspěvek je placen bezhotovostně na účet: </w:t>
      </w:r>
      <w:r w:rsidRPr="0074651C">
        <w:rPr>
          <w:rFonts w:ascii="Cambria" w:eastAsia="Times New Roman" w:hAnsi="Cambria" w:cs="Times New Roman"/>
          <w:b/>
          <w:bCs/>
          <w:lang w:eastAsia="cs-CZ"/>
        </w:rPr>
        <w:t>4686289002/5500</w:t>
      </w:r>
      <w:r w:rsidRPr="0074651C">
        <w:rPr>
          <w:rFonts w:ascii="Cambria" w:eastAsia="Times New Roman" w:hAnsi="Cambria" w:cs="Times New Roman"/>
          <w:lang w:eastAsia="cs-CZ"/>
        </w:rPr>
        <w:t>.</w:t>
      </w:r>
    </w:p>
    <w:p w14:paraId="34F0FCE7" w14:textId="77777777" w:rsidR="00941770"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b/>
          <w:lang w:eastAsia="cs-CZ"/>
        </w:rPr>
        <w:t>Slevy</w:t>
      </w:r>
      <w:r w:rsidRPr="0074651C">
        <w:rPr>
          <w:rFonts w:ascii="Cambria" w:eastAsia="Times New Roman" w:hAnsi="Cambria" w:cs="Times New Roman"/>
          <w:lang w:eastAsia="cs-CZ"/>
        </w:rPr>
        <w:t xml:space="preserve"> na členském příspěvku poskytujeme sourozencům </w:t>
      </w:r>
      <w:proofErr w:type="gramStart"/>
      <w:r w:rsidRPr="0074651C">
        <w:rPr>
          <w:rFonts w:ascii="Cambria" w:eastAsia="Times New Roman" w:hAnsi="Cambria" w:cs="Times New Roman"/>
          <w:lang w:eastAsia="cs-CZ"/>
        </w:rPr>
        <w:t>20%</w:t>
      </w:r>
      <w:proofErr w:type="gramEnd"/>
      <w:r w:rsidRPr="0074651C">
        <w:rPr>
          <w:rFonts w:ascii="Cambria" w:eastAsia="Times New Roman" w:hAnsi="Cambria" w:cs="Times New Roman"/>
          <w:lang w:eastAsia="cs-CZ"/>
        </w:rPr>
        <w:t xml:space="preserve">.  </w:t>
      </w:r>
    </w:p>
    <w:p w14:paraId="37DF73D0" w14:textId="05269A10"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(2 dny 2240,-, 3 dny 2880,</w:t>
      </w:r>
      <w:r w:rsidR="00941770" w:rsidRPr="0074651C">
        <w:rPr>
          <w:rFonts w:ascii="Cambria" w:eastAsia="Times New Roman" w:hAnsi="Cambria" w:cs="Times New Roman"/>
          <w:lang w:eastAsia="cs-CZ"/>
        </w:rPr>
        <w:t>-</w:t>
      </w:r>
      <w:r w:rsidRPr="0074651C">
        <w:rPr>
          <w:rFonts w:ascii="Cambria" w:eastAsia="Times New Roman" w:hAnsi="Cambria" w:cs="Times New Roman"/>
          <w:lang w:eastAsia="cs-CZ"/>
        </w:rPr>
        <w:t>, 5 dní 3840,-)</w:t>
      </w:r>
    </w:p>
    <w:p w14:paraId="126ACBBB" w14:textId="77777777" w:rsidR="00E00475" w:rsidRPr="0074651C" w:rsidRDefault="00E00475" w:rsidP="00201D44">
      <w:pPr>
        <w:jc w:val="both"/>
        <w:rPr>
          <w:rFonts w:ascii="Cambria" w:eastAsia="Times New Roman" w:hAnsi="Cambria" w:cs="Times New Roman"/>
          <w:lang w:eastAsia="cs-CZ"/>
        </w:rPr>
      </w:pPr>
    </w:p>
    <w:p w14:paraId="12B4F620" w14:textId="77777777" w:rsidR="00B167E7" w:rsidRPr="0074651C" w:rsidRDefault="00E00475" w:rsidP="00201D44">
      <w:pPr>
        <w:jc w:val="both"/>
        <w:rPr>
          <w:rFonts w:ascii="Cambria" w:hAnsi="Cambria"/>
        </w:rPr>
      </w:pPr>
      <w:r w:rsidRPr="0074651C">
        <w:rPr>
          <w:rFonts w:ascii="Cambria" w:hAnsi="Cambria"/>
        </w:rPr>
        <w:t xml:space="preserve">Členové LK Pecka platí také </w:t>
      </w:r>
      <w:r w:rsidRPr="0074651C">
        <w:rPr>
          <w:rFonts w:ascii="Cambria" w:hAnsi="Cambria"/>
          <w:b/>
        </w:rPr>
        <w:t>členský poplatek</w:t>
      </w:r>
      <w:r w:rsidRPr="0074651C">
        <w:rPr>
          <w:rFonts w:ascii="Cambria" w:hAnsi="Cambria"/>
        </w:rPr>
        <w:t>, který činí 500,- Kč/pololetí. Je určen na nákup výtvarných potřeb.</w:t>
      </w:r>
      <w:r w:rsidR="00B167E7" w:rsidRPr="0074651C">
        <w:rPr>
          <w:rFonts w:ascii="Cambria" w:hAnsi="Cambria"/>
        </w:rPr>
        <w:t xml:space="preserve"> </w:t>
      </w:r>
    </w:p>
    <w:p w14:paraId="26167E41" w14:textId="51CBCE44" w:rsidR="00E00475" w:rsidRPr="0074651C" w:rsidRDefault="00B167E7" w:rsidP="00201D44">
      <w:pPr>
        <w:jc w:val="both"/>
        <w:rPr>
          <w:rFonts w:ascii="Cambria" w:hAnsi="Cambria"/>
        </w:rPr>
      </w:pPr>
      <w:r w:rsidRPr="0074651C">
        <w:rPr>
          <w:rFonts w:ascii="Cambria" w:hAnsi="Cambria"/>
        </w:rPr>
        <w:t>Na začátku každého pololetí donesou rodiče do LK Pecka jedno balení papírových kapesníků v krabici nebo balených a jedno balení toaletního papíru nebarveného a bez vůně.</w:t>
      </w:r>
    </w:p>
    <w:p w14:paraId="47F65BBB" w14:textId="77777777" w:rsidR="00E00475" w:rsidRPr="0074651C" w:rsidRDefault="00E00475" w:rsidP="00201D44">
      <w:pPr>
        <w:jc w:val="both"/>
        <w:rPr>
          <w:rFonts w:ascii="Cambria" w:eastAsia="Times New Roman" w:hAnsi="Cambria" w:cs="Times New Roman"/>
          <w:lang w:eastAsia="cs-CZ"/>
        </w:rPr>
      </w:pPr>
    </w:p>
    <w:p w14:paraId="5129DFC9" w14:textId="5C81A159"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3</w:t>
      </w:r>
      <w:r w:rsidR="00E00475" w:rsidRPr="0074651C">
        <w:rPr>
          <w:rFonts w:ascii="Cambria" w:eastAsia="Times New Roman" w:hAnsi="Cambria" w:cs="Times New Roman"/>
          <w:b/>
          <w:bCs/>
          <w:lang w:eastAsia="cs-CZ"/>
        </w:rPr>
        <w:t>.2 Úhrada jízdného a vstupného na kulturní akce</w:t>
      </w:r>
    </w:p>
    <w:p w14:paraId="4E7B0D77"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V případě, že skupina LK Pecky vyrazí na výlet, rodiče o tom budou s předstihem informováni – včetně částky, kterou bude účast dítěte na této akci stát. Vyúčtování probíhá v hotovosti s průvodcem po akci.</w:t>
      </w:r>
    </w:p>
    <w:p w14:paraId="61C07A33" w14:textId="77777777" w:rsidR="00E00475" w:rsidRPr="0074651C" w:rsidRDefault="00E00475" w:rsidP="00201D44">
      <w:pPr>
        <w:jc w:val="both"/>
        <w:rPr>
          <w:rFonts w:ascii="Cambria" w:eastAsia="Times New Roman" w:hAnsi="Cambria" w:cs="Times New Roman"/>
          <w:lang w:eastAsia="cs-CZ"/>
        </w:rPr>
      </w:pPr>
    </w:p>
    <w:p w14:paraId="301CECEA" w14:textId="521F4BBF"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lastRenderedPageBreak/>
        <w:t>3</w:t>
      </w:r>
      <w:r w:rsidR="00E00475" w:rsidRPr="0074651C">
        <w:rPr>
          <w:rFonts w:ascii="Cambria" w:eastAsia="Times New Roman" w:hAnsi="Cambria" w:cs="Times New Roman"/>
          <w:b/>
          <w:bCs/>
          <w:lang w:eastAsia="cs-CZ"/>
        </w:rPr>
        <w:t>.3 Dary</w:t>
      </w:r>
    </w:p>
    <w:p w14:paraId="60B9A68C"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LK Pecka, </w:t>
      </w:r>
      <w:proofErr w:type="spellStart"/>
      <w:r w:rsidRPr="0074651C">
        <w:rPr>
          <w:rFonts w:ascii="Cambria" w:eastAsia="Times New Roman" w:hAnsi="Cambria" w:cs="Times New Roman"/>
          <w:lang w:eastAsia="cs-CZ"/>
        </w:rPr>
        <w:t>z.s</w:t>
      </w:r>
      <w:proofErr w:type="spellEnd"/>
      <w:r w:rsidRPr="0074651C">
        <w:rPr>
          <w:rFonts w:ascii="Cambria" w:eastAsia="Times New Roman" w:hAnsi="Cambria" w:cs="Times New Roman"/>
          <w:lang w:eastAsia="cs-CZ"/>
        </w:rPr>
        <w:t>. jako zřizovatel přijímá finanční či věcné dary určené pro LK Pecka.</w:t>
      </w:r>
    </w:p>
    <w:p w14:paraId="4D372505"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Možnosti darování:</w:t>
      </w:r>
    </w:p>
    <w:p w14:paraId="57941AB0"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1. Vkladem na účet spolku. Číslo účtu: 4686289002/5500</w:t>
      </w:r>
    </w:p>
    <w:p w14:paraId="67D0C506"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2. Finanční dar v hotovosti.</w:t>
      </w:r>
    </w:p>
    <w:p w14:paraId="4F237762"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3. Věcným darem. Výše věcného daru se </w:t>
      </w:r>
      <w:proofErr w:type="gramStart"/>
      <w:r w:rsidRPr="0074651C">
        <w:rPr>
          <w:rFonts w:ascii="Cambria" w:eastAsia="Times New Roman" w:hAnsi="Cambria" w:cs="Times New Roman"/>
          <w:lang w:eastAsia="cs-CZ"/>
        </w:rPr>
        <w:t>určí</w:t>
      </w:r>
      <w:proofErr w:type="gramEnd"/>
      <w:r w:rsidRPr="0074651C">
        <w:rPr>
          <w:rFonts w:ascii="Cambria" w:eastAsia="Times New Roman" w:hAnsi="Cambria" w:cs="Times New Roman"/>
          <w:lang w:eastAsia="cs-CZ"/>
        </w:rPr>
        <w:t xml:space="preserve"> podle přesné nebo obvyklé ceny.</w:t>
      </w:r>
    </w:p>
    <w:p w14:paraId="1EA7BC47" w14:textId="77777777" w:rsidR="00E00475" w:rsidRPr="0074651C" w:rsidRDefault="00E00475" w:rsidP="00201D44">
      <w:pPr>
        <w:jc w:val="both"/>
        <w:rPr>
          <w:rFonts w:ascii="Cambria" w:eastAsia="Times New Roman" w:hAnsi="Cambria" w:cs="Times New Roman"/>
          <w:lang w:eastAsia="cs-CZ"/>
        </w:rPr>
      </w:pPr>
    </w:p>
    <w:p w14:paraId="23EEA2D2"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Po obdržení daru zřizovatel vydá dárci potvrzení přijetí o daru ve formě:</w:t>
      </w:r>
    </w:p>
    <w:p w14:paraId="14E92084"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1. Potvrzení o přijatém daru (pokud je dar do 5 000 Kč)</w:t>
      </w:r>
    </w:p>
    <w:p w14:paraId="4E9133B4"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2. Darovací smlouvy (dary nad 5 000 Kč) a potvrzení o přijatém daru</w:t>
      </w:r>
    </w:p>
    <w:p w14:paraId="337972BB"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Dar v minimální výši 1000 Kč za rok, kdy dárcem je fyzická osoba nebo 2000 Kč za rok kdy dárcem je právnická osoba, si dárci mohou odečíst od základu daně</w:t>
      </w:r>
      <w:r w:rsidRPr="0074651C">
        <w:rPr>
          <w:rFonts w:ascii="Cambria" w:eastAsia="Times New Roman" w:hAnsi="Cambria" w:cs="Times New Roman"/>
          <w:lang w:eastAsia="cs-CZ"/>
        </w:rPr>
        <w:br/>
        <w:t xml:space="preserve">z příjmu. Darovací smlouva či potvrzení o přijatém daru </w:t>
      </w:r>
      <w:proofErr w:type="gramStart"/>
      <w:r w:rsidRPr="0074651C">
        <w:rPr>
          <w:rFonts w:ascii="Cambria" w:eastAsia="Times New Roman" w:hAnsi="Cambria" w:cs="Times New Roman"/>
          <w:lang w:eastAsia="cs-CZ"/>
        </w:rPr>
        <w:t>slouží</w:t>
      </w:r>
      <w:proofErr w:type="gramEnd"/>
      <w:r w:rsidRPr="0074651C">
        <w:rPr>
          <w:rFonts w:ascii="Cambria" w:eastAsia="Times New Roman" w:hAnsi="Cambria" w:cs="Times New Roman"/>
          <w:lang w:eastAsia="cs-CZ"/>
        </w:rPr>
        <w:t xml:space="preserve"> jako účetní doklad.</w:t>
      </w:r>
    </w:p>
    <w:p w14:paraId="553350D1" w14:textId="77777777" w:rsidR="00E00475" w:rsidRPr="0074651C" w:rsidRDefault="00E00475" w:rsidP="00201D44">
      <w:pPr>
        <w:jc w:val="both"/>
        <w:rPr>
          <w:rFonts w:ascii="Cambria" w:eastAsia="Times New Roman" w:hAnsi="Cambria" w:cs="Times New Roman"/>
          <w:b/>
          <w:bCs/>
          <w:lang w:eastAsia="cs-CZ"/>
        </w:rPr>
      </w:pPr>
    </w:p>
    <w:p w14:paraId="2CB03672" w14:textId="2BB4133E"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3</w:t>
      </w:r>
      <w:r w:rsidR="00E00475" w:rsidRPr="0074651C">
        <w:rPr>
          <w:rFonts w:ascii="Cambria" w:eastAsia="Times New Roman" w:hAnsi="Cambria" w:cs="Times New Roman"/>
          <w:b/>
          <w:bCs/>
          <w:lang w:eastAsia="cs-CZ"/>
        </w:rPr>
        <w:t>.4 Brigády</w:t>
      </w:r>
    </w:p>
    <w:p w14:paraId="7F25890E" w14:textId="77BB0632"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Brigády jsou závazná podpora LK Pecka. Pomocí nich se zvelebuje prostor LK Pecka, chystá dřevo na zimu a rodiny se poznávají a stmelují. Ročně probíhají 2–3 brigády, z nich</w:t>
      </w:r>
      <w:r w:rsidR="00436589" w:rsidRPr="0074651C">
        <w:rPr>
          <w:rFonts w:ascii="Cambria" w:eastAsia="Times New Roman" w:hAnsi="Cambria" w:cs="Times New Roman"/>
          <w:lang w:eastAsia="cs-CZ"/>
        </w:rPr>
        <w:t>ž</w:t>
      </w:r>
      <w:r w:rsidRPr="0074651C">
        <w:rPr>
          <w:rFonts w:ascii="Cambria" w:eastAsia="Times New Roman" w:hAnsi="Cambria" w:cs="Times New Roman"/>
          <w:lang w:eastAsia="cs-CZ"/>
        </w:rPr>
        <w:t xml:space="preserve"> je povinnost zúčastnit se alespoň jedné. Pokud se rodiče nemohou zúčastnit povinné brigády, je nutné LK Pecka kompenzovat svou absenci částkou 1000 Kč. Formu brigády lze domluvit individuálně. Rodiče, který nemá zájem zúčastnit se brigád, do LK Pecka nepřijímáme.</w:t>
      </w:r>
    </w:p>
    <w:p w14:paraId="5E07CF87"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LK Pecka nenese zodpovědnost za případný úraz rodiče vzniklý na brigádě a rodič nepožaduje po LK Pecka náhradu vzniklé škody.</w:t>
      </w:r>
    </w:p>
    <w:p w14:paraId="6CB1482E" w14:textId="77777777" w:rsidR="00E00475" w:rsidRPr="0074651C" w:rsidRDefault="00E00475" w:rsidP="00201D44">
      <w:pPr>
        <w:jc w:val="both"/>
        <w:rPr>
          <w:rFonts w:ascii="Cambria" w:eastAsia="Times New Roman" w:hAnsi="Cambria" w:cs="Times New Roman"/>
          <w:lang w:eastAsia="cs-CZ"/>
        </w:rPr>
      </w:pPr>
    </w:p>
    <w:p w14:paraId="682AFA41" w14:textId="675D4345" w:rsidR="00E00475" w:rsidRPr="0074651C" w:rsidRDefault="00201D4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3.</w:t>
      </w:r>
      <w:r w:rsidR="00E00475" w:rsidRPr="0074651C">
        <w:rPr>
          <w:rFonts w:ascii="Cambria" w:eastAsia="Times New Roman" w:hAnsi="Cambria" w:cs="Times New Roman"/>
          <w:b/>
          <w:bCs/>
          <w:lang w:eastAsia="cs-CZ"/>
        </w:rPr>
        <w:t>5 Členské příspěvky a sleva na dani</w:t>
      </w:r>
    </w:p>
    <w:p w14:paraId="53CF7F08"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Nejsme organizace, která má ze zákona právo nárokovat si slevu na dani za členské příspěvky. NENÍ MOŽNÉ uplatňovat slevu na dani za umístění dítěte, tj. tzv. školkovné, vzhledem k tomu, že nejsme umístěni v rejstříku MŠ. </w:t>
      </w:r>
    </w:p>
    <w:p w14:paraId="5A493391" w14:textId="77777777" w:rsidR="00E00475" w:rsidRPr="0074651C" w:rsidRDefault="00E00475" w:rsidP="00201D44">
      <w:pPr>
        <w:jc w:val="both"/>
        <w:rPr>
          <w:rFonts w:ascii="Cambria" w:eastAsia="Times New Roman" w:hAnsi="Cambria" w:cs="Times New Roman"/>
          <w:lang w:eastAsia="cs-CZ"/>
        </w:rPr>
      </w:pPr>
    </w:p>
    <w:p w14:paraId="454C1D77" w14:textId="79A4BAD6" w:rsidR="00E00475" w:rsidRPr="0074651C" w:rsidRDefault="00646F64" w:rsidP="00201D44">
      <w:pPr>
        <w:jc w:val="both"/>
        <w:rPr>
          <w:rFonts w:ascii="Cambria" w:eastAsia="Times New Roman" w:hAnsi="Cambria" w:cs="Times New Roman"/>
          <w:b/>
          <w:lang w:eastAsia="cs-CZ"/>
        </w:rPr>
      </w:pPr>
      <w:r w:rsidRPr="0074651C">
        <w:rPr>
          <w:rFonts w:ascii="Cambria" w:eastAsia="Times New Roman" w:hAnsi="Cambria" w:cs="Times New Roman"/>
          <w:b/>
          <w:lang w:eastAsia="cs-CZ"/>
        </w:rPr>
        <w:t>3</w:t>
      </w:r>
      <w:r w:rsidR="00E00475" w:rsidRPr="0074651C">
        <w:rPr>
          <w:rFonts w:ascii="Cambria" w:eastAsia="Times New Roman" w:hAnsi="Cambria" w:cs="Times New Roman"/>
          <w:b/>
          <w:lang w:eastAsia="cs-CZ"/>
        </w:rPr>
        <w:t>.6. Úhrada příspěvků v době zavřeného LK Pecka z důvodu vládních opatření</w:t>
      </w:r>
    </w:p>
    <w:p w14:paraId="14132544"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Bohužel byla v minulosti situace nejistá a často jsme všichni byli omezování vládními opatřeními z důvodu epidemiologické situace. Lesní klub Pecka, </w:t>
      </w:r>
      <w:proofErr w:type="spellStart"/>
      <w:r w:rsidRPr="0074651C">
        <w:rPr>
          <w:rFonts w:ascii="Cambria" w:eastAsia="Times New Roman" w:hAnsi="Cambria" w:cs="Times New Roman"/>
          <w:lang w:eastAsia="cs-CZ"/>
        </w:rPr>
        <w:t>z.s</w:t>
      </w:r>
      <w:proofErr w:type="spellEnd"/>
      <w:r w:rsidRPr="0074651C">
        <w:rPr>
          <w:rFonts w:ascii="Cambria" w:eastAsia="Times New Roman" w:hAnsi="Cambria" w:cs="Times New Roman"/>
          <w:lang w:eastAsia="cs-CZ"/>
        </w:rPr>
        <w:t xml:space="preserve">. je z hlediska příjmů zcela závislý na členských příspěvcích rodičů. </w:t>
      </w:r>
      <w:r w:rsidRPr="0074651C">
        <w:rPr>
          <w:rFonts w:ascii="Cambria" w:hAnsi="Cambria" w:cs="Arial"/>
          <w:color w:val="000000"/>
        </w:rPr>
        <w:t xml:space="preserve">LK Pecka </w:t>
      </w:r>
      <w:r w:rsidRPr="0074651C">
        <w:rPr>
          <w:rFonts w:ascii="Cambria" w:eastAsia="Times New Roman" w:hAnsi="Cambria" w:cs="Times New Roman"/>
          <w:lang w:eastAsia="cs-CZ"/>
        </w:rPr>
        <w:t xml:space="preserve">je komunitní organizace a její členové rozumí tomuto významu a jsou ochotni podpořit LK Pecka i v časech pandemie. Průvodci v době zavřeného LK Pecka nejsou zcela nečinní, chystají pro děti aktivity na ven i na doma, tvoření a úkoly, aby alespoň částečně pomohly rodičům v nelehké situaci. </w:t>
      </w:r>
      <w:r w:rsidRPr="0074651C">
        <w:rPr>
          <w:rFonts w:ascii="Cambria" w:hAnsi="Cambria" w:cs="Arial"/>
          <w:color w:val="000000"/>
        </w:rPr>
        <w:t xml:space="preserve">LK Pecka </w:t>
      </w:r>
      <w:r w:rsidRPr="0074651C">
        <w:rPr>
          <w:rFonts w:ascii="Cambria" w:eastAsia="Times New Roman" w:hAnsi="Cambria" w:cs="Times New Roman"/>
          <w:lang w:eastAsia="cs-CZ"/>
        </w:rPr>
        <w:t xml:space="preserve">trvá na stálé platbě členských příspěvků ve </w:t>
      </w:r>
      <w:proofErr w:type="gramStart"/>
      <w:r w:rsidRPr="0074651C">
        <w:rPr>
          <w:rFonts w:ascii="Cambria" w:eastAsia="Times New Roman" w:hAnsi="Cambria" w:cs="Times New Roman"/>
          <w:b/>
          <w:bCs/>
          <w:lang w:eastAsia="cs-CZ"/>
        </w:rPr>
        <w:t>80%</w:t>
      </w:r>
      <w:proofErr w:type="gramEnd"/>
      <w:r w:rsidRPr="0074651C">
        <w:rPr>
          <w:rFonts w:ascii="Cambria" w:eastAsia="Times New Roman" w:hAnsi="Cambria" w:cs="Times New Roman"/>
          <w:b/>
          <w:bCs/>
          <w:lang w:eastAsia="cs-CZ"/>
        </w:rPr>
        <w:t xml:space="preserve"> </w:t>
      </w:r>
      <w:r w:rsidRPr="0074651C">
        <w:rPr>
          <w:rFonts w:ascii="Cambria" w:eastAsia="Times New Roman" w:hAnsi="Cambria" w:cs="Times New Roman"/>
          <w:lang w:eastAsia="cs-CZ"/>
        </w:rPr>
        <w:t>výši i v době, kdy bude muset být provoz klubu přerušen. Průvodci si nemohou najít v tomto čase jinou práci, protože musí být k dispozici hned, jak LK Pecka opět zahájí provoz. Velice si vážíme podpory členů spolku.</w:t>
      </w:r>
    </w:p>
    <w:p w14:paraId="3D895CAC" w14:textId="77777777" w:rsidR="00E00475" w:rsidRPr="0074651C" w:rsidRDefault="00E00475" w:rsidP="00201D44">
      <w:pPr>
        <w:jc w:val="both"/>
        <w:rPr>
          <w:rFonts w:ascii="Cambria" w:eastAsia="Times New Roman" w:hAnsi="Cambria" w:cs="Times New Roman"/>
          <w:b/>
          <w:lang w:eastAsia="cs-CZ"/>
        </w:rPr>
      </w:pPr>
    </w:p>
    <w:p w14:paraId="59B50A73" w14:textId="4245C518" w:rsidR="00E00475" w:rsidRPr="0074651C" w:rsidRDefault="00646F64" w:rsidP="00201D44">
      <w:pPr>
        <w:jc w:val="both"/>
        <w:rPr>
          <w:rFonts w:ascii="Cambria" w:eastAsia="Times New Roman" w:hAnsi="Cambria" w:cs="Times New Roman"/>
          <w:b/>
          <w:bCs/>
          <w:lang w:eastAsia="cs-CZ"/>
        </w:rPr>
      </w:pPr>
      <w:r w:rsidRPr="0074651C">
        <w:rPr>
          <w:rFonts w:ascii="Cambria" w:eastAsia="Times New Roman" w:hAnsi="Cambria" w:cs="Times New Roman"/>
          <w:b/>
          <w:bCs/>
          <w:lang w:eastAsia="cs-CZ"/>
        </w:rPr>
        <w:t>4</w:t>
      </w:r>
      <w:r w:rsidR="00E00475" w:rsidRPr="0074651C">
        <w:rPr>
          <w:rFonts w:ascii="Cambria" w:eastAsia="Times New Roman" w:hAnsi="Cambria" w:cs="Times New Roman"/>
          <w:b/>
          <w:bCs/>
          <w:lang w:eastAsia="cs-CZ"/>
        </w:rPr>
        <w:t> PŘEDÁVÁNÍ DĚTÍ, VYZVEDÁVÁNÍ, OMLOUVÁNÍ Z DOCHÁZKY, NÁHRADNÍ DOCHÁZKA</w:t>
      </w:r>
    </w:p>
    <w:p w14:paraId="115EC10F" w14:textId="77777777" w:rsidR="00E00475" w:rsidRPr="0074651C" w:rsidRDefault="00E00475" w:rsidP="00201D44">
      <w:pPr>
        <w:jc w:val="both"/>
        <w:rPr>
          <w:rFonts w:ascii="Cambria" w:eastAsia="Times New Roman" w:hAnsi="Cambria" w:cs="Times New Roman"/>
          <w:lang w:eastAsia="cs-CZ"/>
        </w:rPr>
      </w:pPr>
    </w:p>
    <w:p w14:paraId="7B2129C6" w14:textId="3CB79DCD" w:rsidR="00E00475" w:rsidRPr="0074651C" w:rsidRDefault="00646F6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4</w:t>
      </w:r>
      <w:r w:rsidR="00E00475" w:rsidRPr="0074651C">
        <w:rPr>
          <w:rFonts w:ascii="Cambria" w:eastAsia="Times New Roman" w:hAnsi="Cambria" w:cs="Times New Roman"/>
          <w:b/>
          <w:bCs/>
          <w:lang w:eastAsia="cs-CZ"/>
        </w:rPr>
        <w:t>.1 Předávání dítěte</w:t>
      </w:r>
    </w:p>
    <w:p w14:paraId="424C7C27"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Provozní doba </w:t>
      </w:r>
      <w:r w:rsidRPr="0074651C">
        <w:rPr>
          <w:rFonts w:ascii="Cambria" w:hAnsi="Cambria" w:cs="Arial"/>
          <w:color w:val="000000"/>
        </w:rPr>
        <w:t>LK Pecka</w:t>
      </w:r>
      <w:r w:rsidRPr="0074651C">
        <w:rPr>
          <w:rFonts w:ascii="Cambria" w:eastAsia="Times New Roman" w:hAnsi="Cambria" w:cs="Times New Roman"/>
          <w:lang w:eastAsia="cs-CZ"/>
        </w:rPr>
        <w:t xml:space="preserve"> je od 8:00 do 16:00 hod. Rodiče mohou předat dítě průvodci v 8:00 (přesně v 8:00 je možné dítě předat pouze na parkovišti, průvodce se následně s dětmi přemístí do zázemí) nebo ho později – nejpozději však do 9 hodin dovézt do </w:t>
      </w:r>
      <w:r w:rsidRPr="0074651C">
        <w:rPr>
          <w:rFonts w:ascii="Cambria" w:eastAsia="Times New Roman" w:hAnsi="Cambria" w:cs="Times New Roman"/>
          <w:lang w:eastAsia="cs-CZ"/>
        </w:rPr>
        <w:lastRenderedPageBreak/>
        <w:t xml:space="preserve">zázemí </w:t>
      </w:r>
      <w:r w:rsidRPr="0074651C">
        <w:rPr>
          <w:rFonts w:ascii="Cambria" w:hAnsi="Cambria" w:cs="Arial"/>
          <w:color w:val="000000"/>
        </w:rPr>
        <w:t>LK Pecka</w:t>
      </w:r>
      <w:r w:rsidRPr="0074651C">
        <w:rPr>
          <w:rFonts w:ascii="Cambria" w:eastAsia="Times New Roman" w:hAnsi="Cambria" w:cs="Times New Roman"/>
          <w:lang w:eastAsia="cs-CZ"/>
        </w:rPr>
        <w:t xml:space="preserve"> na louku za ulici Luční, Velká Bíteš. Prosíme rodiče o dochvilnost při předávání dětí. Zřizovatel přebírá odpovědnost za dítě okamžikem předání dítěte rodiči či pověřenou osobou průvodci LK Pecka ve chvíli, kdy se rodič </w:t>
      </w:r>
      <w:proofErr w:type="gramStart"/>
      <w:r w:rsidRPr="0074651C">
        <w:rPr>
          <w:rFonts w:ascii="Cambria" w:eastAsia="Times New Roman" w:hAnsi="Cambria" w:cs="Times New Roman"/>
          <w:lang w:eastAsia="cs-CZ"/>
        </w:rPr>
        <w:t>rozloučí</w:t>
      </w:r>
      <w:proofErr w:type="gramEnd"/>
      <w:r w:rsidRPr="0074651C">
        <w:rPr>
          <w:rFonts w:ascii="Cambria" w:eastAsia="Times New Roman" w:hAnsi="Cambria" w:cs="Times New Roman"/>
          <w:lang w:eastAsia="cs-CZ"/>
        </w:rPr>
        <w:t xml:space="preserve"> – znamená to, že je dítě předané a LK Pecka nyní má zodpovědnost za dítě. Stejně tak při vyzvedávání dítěte, ve chvíli, kdy dorazí rodič a pozdraví se s průvodcem, </w:t>
      </w:r>
      <w:proofErr w:type="gramStart"/>
      <w:r w:rsidRPr="0074651C">
        <w:rPr>
          <w:rFonts w:ascii="Cambria" w:eastAsia="Times New Roman" w:hAnsi="Cambria" w:cs="Times New Roman"/>
          <w:lang w:eastAsia="cs-CZ"/>
        </w:rPr>
        <w:t>končí</w:t>
      </w:r>
      <w:proofErr w:type="gramEnd"/>
      <w:r w:rsidRPr="0074651C">
        <w:rPr>
          <w:rFonts w:ascii="Cambria" w:eastAsia="Times New Roman" w:hAnsi="Cambria" w:cs="Times New Roman"/>
          <w:lang w:eastAsia="cs-CZ"/>
        </w:rPr>
        <w:t xml:space="preserve"> odpovědnost </w:t>
      </w:r>
      <w:r w:rsidRPr="0074651C">
        <w:rPr>
          <w:rFonts w:ascii="Cambria" w:hAnsi="Cambria" w:cs="Arial"/>
          <w:color w:val="000000"/>
        </w:rPr>
        <w:t>LK Pecka</w:t>
      </w:r>
      <w:r w:rsidRPr="0074651C">
        <w:rPr>
          <w:rFonts w:ascii="Cambria" w:eastAsia="Times New Roman" w:hAnsi="Cambria" w:cs="Times New Roman"/>
          <w:lang w:eastAsia="cs-CZ"/>
        </w:rPr>
        <w:t xml:space="preserve"> a opět už přebírá zodpovědnost rodič.</w:t>
      </w:r>
    </w:p>
    <w:p w14:paraId="0B43BB50" w14:textId="77777777" w:rsidR="00E00475" w:rsidRPr="0074651C" w:rsidRDefault="00E00475" w:rsidP="00201D44">
      <w:pPr>
        <w:jc w:val="both"/>
        <w:rPr>
          <w:rFonts w:ascii="Cambria" w:eastAsia="Times New Roman" w:hAnsi="Cambria" w:cs="Times New Roman"/>
          <w:bCs/>
          <w:lang w:eastAsia="cs-CZ"/>
        </w:rPr>
      </w:pPr>
      <w:r w:rsidRPr="0074651C">
        <w:rPr>
          <w:rFonts w:ascii="Cambria" w:eastAsia="Times New Roman" w:hAnsi="Cambria" w:cs="Times New Roman"/>
          <w:bCs/>
          <w:lang w:eastAsia="cs-CZ"/>
        </w:rPr>
        <w:t>Rodič je při příchodu a odchodu povinen správně zavřít branku.</w:t>
      </w:r>
    </w:p>
    <w:p w14:paraId="4075A90E" w14:textId="7177475C" w:rsidR="00E00475" w:rsidRPr="0074651C" w:rsidRDefault="00E00475" w:rsidP="00201D44">
      <w:pPr>
        <w:jc w:val="both"/>
        <w:rPr>
          <w:rFonts w:ascii="Cambria" w:eastAsia="Times New Roman" w:hAnsi="Cambria" w:cs="Times New Roman"/>
          <w:bCs/>
          <w:lang w:eastAsia="cs-CZ"/>
        </w:rPr>
      </w:pPr>
      <w:r w:rsidRPr="0074651C">
        <w:rPr>
          <w:rFonts w:ascii="Cambria" w:eastAsia="Times New Roman" w:hAnsi="Cambria" w:cs="Times New Roman"/>
          <w:b/>
          <w:bCs/>
          <w:lang w:eastAsia="cs-CZ"/>
        </w:rPr>
        <w:t>Upozornění pro rodiče:</w:t>
      </w:r>
      <w:r w:rsidRPr="0074651C">
        <w:rPr>
          <w:rFonts w:ascii="Cambria" w:eastAsia="Times New Roman" w:hAnsi="Cambria" w:cs="Times New Roman"/>
          <w:bCs/>
          <w:lang w:eastAsia="cs-CZ"/>
        </w:rPr>
        <w:t xml:space="preserve"> V ulici Luční je zakázáno parkovat mimo vyhrazené parkoviště </w:t>
      </w:r>
      <w:r w:rsidR="00F9785A" w:rsidRPr="0074651C">
        <w:rPr>
          <w:rFonts w:ascii="Cambria" w:eastAsia="Times New Roman" w:hAnsi="Cambria" w:cs="Times New Roman"/>
          <w:bCs/>
          <w:lang w:eastAsia="cs-CZ"/>
        </w:rPr>
        <w:t>u ČOV a šedě dlážděná parkovací místa před rodinnými domy v horní části ulice. P</w:t>
      </w:r>
      <w:r w:rsidRPr="0074651C">
        <w:rPr>
          <w:rFonts w:ascii="Cambria" w:eastAsia="Times New Roman" w:hAnsi="Cambria" w:cs="Times New Roman"/>
          <w:bCs/>
          <w:lang w:eastAsia="cs-CZ"/>
        </w:rPr>
        <w:t>olicie velice dbá na dodržování tohoto nařízení</w:t>
      </w:r>
      <w:r w:rsidR="00F9785A" w:rsidRPr="0074651C">
        <w:rPr>
          <w:rFonts w:ascii="Cambria" w:eastAsia="Times New Roman" w:hAnsi="Cambria" w:cs="Times New Roman"/>
          <w:bCs/>
          <w:lang w:eastAsia="cs-CZ"/>
        </w:rPr>
        <w:t xml:space="preserve">. </w:t>
      </w:r>
    </w:p>
    <w:p w14:paraId="7CE35260" w14:textId="77777777" w:rsidR="00E00475" w:rsidRPr="0074651C" w:rsidRDefault="00E00475" w:rsidP="00201D44">
      <w:pPr>
        <w:jc w:val="both"/>
        <w:rPr>
          <w:rFonts w:ascii="Cambria" w:eastAsia="Times New Roman" w:hAnsi="Cambria" w:cs="Times New Roman"/>
          <w:b/>
          <w:bCs/>
          <w:lang w:eastAsia="cs-CZ"/>
        </w:rPr>
      </w:pPr>
    </w:p>
    <w:p w14:paraId="37DC3A57" w14:textId="32CFDA16" w:rsidR="00E00475" w:rsidRPr="0074651C" w:rsidRDefault="00646F6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4</w:t>
      </w:r>
      <w:r w:rsidR="00E00475" w:rsidRPr="0074651C">
        <w:rPr>
          <w:rFonts w:ascii="Cambria" w:eastAsia="Times New Roman" w:hAnsi="Cambria" w:cs="Times New Roman"/>
          <w:b/>
          <w:bCs/>
          <w:lang w:eastAsia="cs-CZ"/>
        </w:rPr>
        <w:t>.2 Vyzvedávání dítěte</w:t>
      </w:r>
    </w:p>
    <w:p w14:paraId="16B6F30D"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Rodiče vyzvedávají své dítě mezi 15:15 a 16:00 hod. Po dohodě je možné dítě vyzvednout před obědem, po něm nebo po odpočinku.</w:t>
      </w:r>
    </w:p>
    <w:p w14:paraId="0396EC3A"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bCs/>
          <w:lang w:eastAsia="cs-CZ"/>
        </w:rPr>
        <w:t xml:space="preserve">Rodiče průběžně kontrolují a doplňují náhradní oblečení dítěte. </w:t>
      </w:r>
      <w:r w:rsidRPr="0074651C">
        <w:rPr>
          <w:rFonts w:ascii="Cambria" w:eastAsia="Times New Roman" w:hAnsi="Cambria" w:cs="Times New Roman"/>
          <w:lang w:eastAsia="cs-CZ"/>
        </w:rPr>
        <w:t>Rodiče jsou vždy informováni průvodcem o závažných událostech z průběhu dne ve školce (úrazy, vyjmutí klíštěte atd.) týkajících se jejich dítěte.</w:t>
      </w:r>
    </w:p>
    <w:p w14:paraId="4FF130E1"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V případě zhoršení zdravotního stavu dítěte, je rodič informován telefonicky a musí si dítě vyzvednout ze školky ihned.</w:t>
      </w:r>
    </w:p>
    <w:p w14:paraId="72ED1056" w14:textId="77777777" w:rsidR="00E00475" w:rsidRPr="0074651C" w:rsidRDefault="00E00475" w:rsidP="00201D44">
      <w:pPr>
        <w:jc w:val="both"/>
        <w:rPr>
          <w:rFonts w:ascii="Cambria" w:eastAsia="Times New Roman" w:hAnsi="Cambria" w:cs="Times New Roman"/>
          <w:lang w:eastAsia="cs-CZ"/>
        </w:rPr>
      </w:pPr>
    </w:p>
    <w:p w14:paraId="0B98A2F7" w14:textId="263406D3" w:rsidR="00E00475" w:rsidRPr="0074651C" w:rsidRDefault="00646F6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4</w:t>
      </w:r>
      <w:r w:rsidR="00E00475" w:rsidRPr="0074651C">
        <w:rPr>
          <w:rFonts w:ascii="Cambria" w:eastAsia="Times New Roman" w:hAnsi="Cambria" w:cs="Times New Roman"/>
          <w:b/>
          <w:bCs/>
          <w:lang w:eastAsia="cs-CZ"/>
        </w:rPr>
        <w:t>.3 Omlouvání dítěte z docházky a náhrady</w:t>
      </w:r>
    </w:p>
    <w:p w14:paraId="79B08A9C" w14:textId="77777777" w:rsidR="00E00475" w:rsidRPr="0074651C" w:rsidRDefault="00E00475" w:rsidP="00201D4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Průvodci vedou Třídní knihu, kam zaznamenávají docházku dětí. Plánované absence dítěte je třeba nahlásit koordinátorce LK Pecka s předstihem. Nepředpokládané absence je třeba sdělit neprodleně telefonicky. Absenci dítěte je možné nahradit, pokud to docházka umožňuje. Náhrada docházky je možná po předchozí domluvě koordinátorkou a rodičů za předpokladu volné kapacity </w:t>
      </w:r>
      <w:r w:rsidRPr="0074651C">
        <w:rPr>
          <w:rFonts w:ascii="Cambria" w:hAnsi="Cambria" w:cs="Arial"/>
          <w:color w:val="000000"/>
        </w:rPr>
        <w:t xml:space="preserve">LK Pecka. Náhradu je třeba vyčerpat neprodleně nejpozději do konce následujícího kalendářního měsíce, od chvíle, kdy vznikla. V opačném případě propadne. </w:t>
      </w:r>
      <w:r w:rsidRPr="0074651C">
        <w:rPr>
          <w:rFonts w:ascii="Cambria" w:eastAsia="Times New Roman" w:hAnsi="Cambria" w:cs="Times New Roman"/>
          <w:lang w:eastAsia="cs-CZ"/>
        </w:rPr>
        <w:t xml:space="preserve">Náhradu může čerpat také sourozenec dítěte, kterému vznikla. Na základě vzniklých náhrad nelze snížit členský příspěvek. </w:t>
      </w:r>
    </w:p>
    <w:p w14:paraId="55F4C51A" w14:textId="77777777" w:rsidR="00E00475" w:rsidRPr="0074651C" w:rsidRDefault="00E00475" w:rsidP="00201D44">
      <w:pPr>
        <w:jc w:val="both"/>
        <w:rPr>
          <w:rFonts w:ascii="Cambria" w:hAnsi="Cambria"/>
        </w:rPr>
      </w:pPr>
    </w:p>
    <w:p w14:paraId="414BA332" w14:textId="1C843539" w:rsidR="002315A5" w:rsidRPr="0074651C" w:rsidRDefault="00646F64" w:rsidP="00201D44">
      <w:pPr>
        <w:jc w:val="both"/>
        <w:rPr>
          <w:rFonts w:ascii="Cambria" w:hAnsi="Cambria"/>
          <w:b/>
          <w:bCs/>
        </w:rPr>
      </w:pPr>
      <w:r w:rsidRPr="0074651C">
        <w:rPr>
          <w:rFonts w:ascii="Cambria" w:hAnsi="Cambria"/>
          <w:b/>
          <w:bCs/>
        </w:rPr>
        <w:t xml:space="preserve">5. </w:t>
      </w:r>
      <w:r w:rsidR="002315A5" w:rsidRPr="0074651C">
        <w:rPr>
          <w:rFonts w:ascii="Cambria" w:hAnsi="Cambria"/>
          <w:b/>
          <w:bCs/>
        </w:rPr>
        <w:t>POVINNÝ PŘEDŠKOLNÍ ROK</w:t>
      </w:r>
    </w:p>
    <w:p w14:paraId="357D3A05" w14:textId="77777777" w:rsidR="002315A5" w:rsidRPr="0074651C" w:rsidRDefault="002315A5" w:rsidP="00646F64">
      <w:pPr>
        <w:pStyle w:val="Normlnweb"/>
        <w:spacing w:before="0" w:beforeAutospacing="0" w:after="0" w:afterAutospacing="0"/>
        <w:jc w:val="both"/>
        <w:rPr>
          <w:rFonts w:ascii="Cambria" w:hAnsi="Cambria"/>
        </w:rPr>
      </w:pPr>
      <w:r w:rsidRPr="0074651C">
        <w:rPr>
          <w:rFonts w:ascii="Cambria" w:hAnsi="Cambria"/>
        </w:rPr>
        <w:t xml:space="preserve">Povinná </w:t>
      </w:r>
      <w:proofErr w:type="spellStart"/>
      <w:r w:rsidRPr="0074651C">
        <w:rPr>
          <w:rFonts w:ascii="Cambria" w:hAnsi="Cambria"/>
        </w:rPr>
        <w:t>předškolni</w:t>
      </w:r>
      <w:proofErr w:type="spellEnd"/>
      <w:r w:rsidRPr="0074651C">
        <w:rPr>
          <w:rFonts w:ascii="Cambria" w:hAnsi="Cambria"/>
        </w:rPr>
        <w:t xml:space="preserve">́ </w:t>
      </w:r>
      <w:proofErr w:type="spellStart"/>
      <w:r w:rsidRPr="0074651C">
        <w:rPr>
          <w:rFonts w:ascii="Cambria" w:hAnsi="Cambria"/>
        </w:rPr>
        <w:t>docházka</w:t>
      </w:r>
      <w:proofErr w:type="spellEnd"/>
      <w:r w:rsidRPr="0074651C">
        <w:rPr>
          <w:rFonts w:ascii="Cambria" w:hAnsi="Cambria"/>
        </w:rPr>
        <w:t xml:space="preserve"> se </w:t>
      </w:r>
      <w:proofErr w:type="spellStart"/>
      <w:r w:rsidRPr="0074651C">
        <w:rPr>
          <w:rFonts w:ascii="Cambria" w:hAnsi="Cambria"/>
        </w:rPr>
        <w:t>týka</w:t>
      </w:r>
      <w:proofErr w:type="spellEnd"/>
      <w:r w:rsidRPr="0074651C">
        <w:rPr>
          <w:rFonts w:ascii="Cambria" w:hAnsi="Cambria"/>
        </w:rPr>
        <w:t xml:space="preserve">́ </w:t>
      </w:r>
      <w:proofErr w:type="spellStart"/>
      <w:r w:rsidRPr="0074651C">
        <w:rPr>
          <w:rFonts w:ascii="Cambria" w:hAnsi="Cambria"/>
        </w:rPr>
        <w:t>všech</w:t>
      </w:r>
      <w:proofErr w:type="spellEnd"/>
      <w:r w:rsidRPr="0074651C">
        <w:rPr>
          <w:rFonts w:ascii="Cambria" w:hAnsi="Cambria"/>
        </w:rPr>
        <w:t xml:space="preserve"> </w:t>
      </w:r>
      <w:proofErr w:type="spellStart"/>
      <w:r w:rsidRPr="0074651C">
        <w:rPr>
          <w:rFonts w:ascii="Cambria" w:hAnsi="Cambria"/>
        </w:rPr>
        <w:t>děti</w:t>
      </w:r>
      <w:proofErr w:type="spellEnd"/>
      <w:r w:rsidRPr="0074651C">
        <w:rPr>
          <w:rFonts w:ascii="Cambria" w:hAnsi="Cambria"/>
        </w:rPr>
        <w:t xml:space="preserve">́, </w:t>
      </w:r>
      <w:proofErr w:type="spellStart"/>
      <w:r w:rsidRPr="0074651C">
        <w:rPr>
          <w:rFonts w:ascii="Cambria" w:hAnsi="Cambria"/>
        </w:rPr>
        <w:t>ktere</w:t>
      </w:r>
      <w:proofErr w:type="spellEnd"/>
      <w:r w:rsidRPr="0074651C">
        <w:rPr>
          <w:rFonts w:ascii="Cambria" w:hAnsi="Cambria"/>
        </w:rPr>
        <w:t xml:space="preserve">́ budou </w:t>
      </w:r>
      <w:proofErr w:type="spellStart"/>
      <w:r w:rsidRPr="0074651C">
        <w:rPr>
          <w:rFonts w:ascii="Cambria" w:hAnsi="Cambria"/>
        </w:rPr>
        <w:t>mít</w:t>
      </w:r>
      <w:proofErr w:type="spellEnd"/>
      <w:r w:rsidRPr="0074651C">
        <w:rPr>
          <w:rFonts w:ascii="Cambria" w:hAnsi="Cambria"/>
        </w:rPr>
        <w:t xml:space="preserve"> </w:t>
      </w:r>
      <w:proofErr w:type="spellStart"/>
      <w:r w:rsidRPr="0074651C">
        <w:rPr>
          <w:rFonts w:ascii="Cambria" w:hAnsi="Cambria"/>
        </w:rPr>
        <w:t>páte</w:t>
      </w:r>
      <w:proofErr w:type="spellEnd"/>
      <w:r w:rsidRPr="0074651C">
        <w:rPr>
          <w:rFonts w:ascii="Cambria" w:hAnsi="Cambria"/>
        </w:rPr>
        <w:t xml:space="preserve">́ narozeniny do 31.srpna. </w:t>
      </w:r>
    </w:p>
    <w:p w14:paraId="2027A597" w14:textId="77777777" w:rsidR="002315A5" w:rsidRPr="0074651C" w:rsidRDefault="002315A5" w:rsidP="00646F64">
      <w:pPr>
        <w:pStyle w:val="Normlnweb"/>
        <w:spacing w:before="0" w:beforeAutospacing="0" w:after="0" w:afterAutospacing="0"/>
        <w:jc w:val="both"/>
        <w:rPr>
          <w:rFonts w:ascii="Cambria" w:hAnsi="Cambria"/>
        </w:rPr>
      </w:pPr>
      <w:proofErr w:type="spellStart"/>
      <w:r w:rsidRPr="0074651C">
        <w:rPr>
          <w:rFonts w:ascii="Cambria" w:hAnsi="Cambria"/>
        </w:rPr>
        <w:t>Rodiče</w:t>
      </w:r>
      <w:proofErr w:type="spellEnd"/>
      <w:r w:rsidRPr="0074651C">
        <w:rPr>
          <w:rFonts w:ascii="Cambria" w:hAnsi="Cambria"/>
        </w:rPr>
        <w:t xml:space="preserve"> </w:t>
      </w:r>
      <w:proofErr w:type="spellStart"/>
      <w:r w:rsidRPr="0074651C">
        <w:rPr>
          <w:rFonts w:ascii="Cambria" w:hAnsi="Cambria"/>
        </w:rPr>
        <w:t>všech</w:t>
      </w:r>
      <w:proofErr w:type="spellEnd"/>
      <w:r w:rsidRPr="0074651C">
        <w:rPr>
          <w:rFonts w:ascii="Cambria" w:hAnsi="Cambria"/>
        </w:rPr>
        <w:t xml:space="preserve"> </w:t>
      </w:r>
      <w:proofErr w:type="spellStart"/>
      <w:r w:rsidRPr="0074651C">
        <w:rPr>
          <w:rFonts w:ascii="Cambria" w:hAnsi="Cambria"/>
        </w:rPr>
        <w:t>pětiletých</w:t>
      </w:r>
      <w:proofErr w:type="spellEnd"/>
      <w:r w:rsidRPr="0074651C">
        <w:rPr>
          <w:rFonts w:ascii="Cambria" w:hAnsi="Cambria"/>
        </w:rPr>
        <w:t xml:space="preserve"> </w:t>
      </w:r>
      <w:proofErr w:type="spellStart"/>
      <w:r w:rsidRPr="0074651C">
        <w:rPr>
          <w:rFonts w:ascii="Cambria" w:hAnsi="Cambria"/>
        </w:rPr>
        <w:t>děti</w:t>
      </w:r>
      <w:proofErr w:type="spellEnd"/>
      <w:r w:rsidRPr="0074651C">
        <w:rPr>
          <w:rFonts w:ascii="Cambria" w:hAnsi="Cambria"/>
        </w:rPr>
        <w:t xml:space="preserve">́, pokud jejich </w:t>
      </w:r>
      <w:proofErr w:type="spellStart"/>
      <w:r w:rsidRPr="0074651C">
        <w:rPr>
          <w:rFonts w:ascii="Cambria" w:hAnsi="Cambria"/>
        </w:rPr>
        <w:t>díte</w:t>
      </w:r>
      <w:proofErr w:type="spellEnd"/>
      <w:r w:rsidRPr="0074651C">
        <w:rPr>
          <w:rFonts w:ascii="Cambria" w:hAnsi="Cambria"/>
        </w:rPr>
        <w:t xml:space="preserve">̌ </w:t>
      </w:r>
      <w:proofErr w:type="spellStart"/>
      <w:r w:rsidRPr="0074651C">
        <w:rPr>
          <w:rFonts w:ascii="Cambria" w:hAnsi="Cambria"/>
        </w:rPr>
        <w:t>jiz</w:t>
      </w:r>
      <w:proofErr w:type="spellEnd"/>
      <w:r w:rsidRPr="0074651C">
        <w:rPr>
          <w:rFonts w:ascii="Cambria" w:hAnsi="Cambria"/>
        </w:rPr>
        <w:t xml:space="preserve">̌ </w:t>
      </w:r>
      <w:proofErr w:type="spellStart"/>
      <w:r w:rsidRPr="0074651C">
        <w:rPr>
          <w:rFonts w:ascii="Cambria" w:hAnsi="Cambria"/>
        </w:rPr>
        <w:t>nechodi</w:t>
      </w:r>
      <w:proofErr w:type="spellEnd"/>
      <w:r w:rsidRPr="0074651C">
        <w:rPr>
          <w:rFonts w:ascii="Cambria" w:hAnsi="Cambria"/>
        </w:rPr>
        <w:t xml:space="preserve">́ do </w:t>
      </w:r>
      <w:proofErr w:type="spellStart"/>
      <w:r w:rsidRPr="0074651C">
        <w:rPr>
          <w:rFonts w:ascii="Cambria" w:hAnsi="Cambria"/>
        </w:rPr>
        <w:t>rejstříkove</w:t>
      </w:r>
      <w:proofErr w:type="spellEnd"/>
      <w:r w:rsidRPr="0074651C">
        <w:rPr>
          <w:rFonts w:ascii="Cambria" w:hAnsi="Cambria"/>
        </w:rPr>
        <w:t xml:space="preserve">́ </w:t>
      </w:r>
      <w:proofErr w:type="spellStart"/>
      <w:r w:rsidRPr="0074651C">
        <w:rPr>
          <w:rFonts w:ascii="Cambria" w:hAnsi="Cambria"/>
        </w:rPr>
        <w:t>mateřske</w:t>
      </w:r>
      <w:proofErr w:type="spellEnd"/>
      <w:r w:rsidRPr="0074651C">
        <w:rPr>
          <w:rFonts w:ascii="Cambria" w:hAnsi="Cambria"/>
        </w:rPr>
        <w:t xml:space="preserve">́ </w:t>
      </w:r>
      <w:proofErr w:type="spellStart"/>
      <w:r w:rsidRPr="0074651C">
        <w:rPr>
          <w:rFonts w:ascii="Cambria" w:hAnsi="Cambria"/>
        </w:rPr>
        <w:t>školy</w:t>
      </w:r>
      <w:proofErr w:type="spellEnd"/>
      <w:r w:rsidRPr="0074651C">
        <w:rPr>
          <w:rFonts w:ascii="Cambria" w:hAnsi="Cambria"/>
        </w:rPr>
        <w:t xml:space="preserve">, tam </w:t>
      </w:r>
      <w:proofErr w:type="spellStart"/>
      <w:r w:rsidRPr="0074651C">
        <w:rPr>
          <w:rFonts w:ascii="Cambria" w:hAnsi="Cambria"/>
        </w:rPr>
        <w:t>musi</w:t>
      </w:r>
      <w:proofErr w:type="spellEnd"/>
      <w:r w:rsidRPr="0074651C">
        <w:rPr>
          <w:rFonts w:ascii="Cambria" w:hAnsi="Cambria"/>
        </w:rPr>
        <w:t xml:space="preserve">́ </w:t>
      </w:r>
      <w:proofErr w:type="spellStart"/>
      <w:r w:rsidRPr="0074651C">
        <w:rPr>
          <w:rFonts w:ascii="Cambria" w:hAnsi="Cambria"/>
        </w:rPr>
        <w:t>sve</w:t>
      </w:r>
      <w:proofErr w:type="spellEnd"/>
      <w:r w:rsidRPr="0074651C">
        <w:rPr>
          <w:rFonts w:ascii="Cambria" w:hAnsi="Cambria"/>
        </w:rPr>
        <w:t xml:space="preserve">́ </w:t>
      </w:r>
      <w:proofErr w:type="spellStart"/>
      <w:r w:rsidRPr="0074651C">
        <w:rPr>
          <w:rFonts w:ascii="Cambria" w:hAnsi="Cambria"/>
        </w:rPr>
        <w:t>díte</w:t>
      </w:r>
      <w:proofErr w:type="spellEnd"/>
      <w:r w:rsidRPr="0074651C">
        <w:rPr>
          <w:rFonts w:ascii="Cambria" w:hAnsi="Cambria"/>
        </w:rPr>
        <w:t xml:space="preserve">̌ </w:t>
      </w:r>
      <w:proofErr w:type="spellStart"/>
      <w:r w:rsidRPr="0074651C">
        <w:rPr>
          <w:rFonts w:ascii="Cambria" w:hAnsi="Cambria"/>
        </w:rPr>
        <w:t>přihlásit</w:t>
      </w:r>
      <w:proofErr w:type="spellEnd"/>
      <w:r w:rsidRPr="0074651C">
        <w:rPr>
          <w:rFonts w:ascii="Cambria" w:hAnsi="Cambria"/>
        </w:rPr>
        <w:t xml:space="preserve">. </w:t>
      </w:r>
    </w:p>
    <w:p w14:paraId="7D631D74" w14:textId="0C73FC5C" w:rsidR="00201D44" w:rsidRPr="0074651C" w:rsidRDefault="002315A5" w:rsidP="00646F64">
      <w:pPr>
        <w:pStyle w:val="Normlnweb"/>
        <w:spacing w:before="0" w:beforeAutospacing="0" w:after="0" w:afterAutospacing="0"/>
        <w:jc w:val="both"/>
        <w:rPr>
          <w:rFonts w:ascii="Cambria" w:hAnsi="Cambria"/>
        </w:rPr>
      </w:pPr>
      <w:proofErr w:type="spellStart"/>
      <w:r w:rsidRPr="0074651C">
        <w:rPr>
          <w:rFonts w:ascii="Cambria" w:hAnsi="Cambria"/>
          <w:b/>
          <w:bCs/>
        </w:rPr>
        <w:t>Neni</w:t>
      </w:r>
      <w:proofErr w:type="spellEnd"/>
      <w:r w:rsidRPr="0074651C">
        <w:rPr>
          <w:rFonts w:ascii="Cambria" w:hAnsi="Cambria"/>
          <w:b/>
          <w:bCs/>
        </w:rPr>
        <w:t xml:space="preserve">́ </w:t>
      </w:r>
      <w:proofErr w:type="spellStart"/>
      <w:r w:rsidRPr="0074651C">
        <w:rPr>
          <w:rFonts w:ascii="Cambria" w:hAnsi="Cambria"/>
          <w:b/>
          <w:bCs/>
        </w:rPr>
        <w:t>třeba</w:t>
      </w:r>
      <w:proofErr w:type="spellEnd"/>
      <w:r w:rsidRPr="0074651C">
        <w:rPr>
          <w:rFonts w:ascii="Cambria" w:hAnsi="Cambria"/>
          <w:b/>
          <w:bCs/>
        </w:rPr>
        <w:t xml:space="preserve"> </w:t>
      </w:r>
      <w:proofErr w:type="spellStart"/>
      <w:r w:rsidRPr="0074651C">
        <w:rPr>
          <w:rFonts w:ascii="Cambria" w:hAnsi="Cambria"/>
          <w:b/>
          <w:bCs/>
        </w:rPr>
        <w:t>kvůli</w:t>
      </w:r>
      <w:proofErr w:type="spellEnd"/>
      <w:r w:rsidRPr="0074651C">
        <w:rPr>
          <w:rFonts w:ascii="Cambria" w:hAnsi="Cambria"/>
          <w:b/>
          <w:bCs/>
        </w:rPr>
        <w:t xml:space="preserve"> tomu </w:t>
      </w:r>
      <w:proofErr w:type="spellStart"/>
      <w:r w:rsidRPr="0074651C">
        <w:rPr>
          <w:rFonts w:ascii="Cambria" w:hAnsi="Cambria"/>
          <w:b/>
          <w:bCs/>
        </w:rPr>
        <w:t>ukončit</w:t>
      </w:r>
      <w:proofErr w:type="spellEnd"/>
      <w:r w:rsidRPr="0074651C">
        <w:rPr>
          <w:rFonts w:ascii="Cambria" w:hAnsi="Cambria"/>
          <w:b/>
          <w:bCs/>
        </w:rPr>
        <w:t xml:space="preserve"> </w:t>
      </w:r>
      <w:proofErr w:type="spellStart"/>
      <w:r w:rsidRPr="0074651C">
        <w:rPr>
          <w:rFonts w:ascii="Cambria" w:hAnsi="Cambria"/>
          <w:b/>
          <w:bCs/>
        </w:rPr>
        <w:t>docházku</w:t>
      </w:r>
      <w:proofErr w:type="spellEnd"/>
      <w:r w:rsidRPr="0074651C">
        <w:rPr>
          <w:rFonts w:ascii="Cambria" w:hAnsi="Cambria"/>
          <w:b/>
          <w:bCs/>
        </w:rPr>
        <w:t xml:space="preserve"> do </w:t>
      </w:r>
      <w:proofErr w:type="spellStart"/>
      <w:r w:rsidRPr="0074651C">
        <w:rPr>
          <w:rFonts w:ascii="Cambria" w:hAnsi="Cambria"/>
          <w:b/>
          <w:bCs/>
        </w:rPr>
        <w:t>lesního</w:t>
      </w:r>
      <w:proofErr w:type="spellEnd"/>
      <w:r w:rsidRPr="0074651C">
        <w:rPr>
          <w:rFonts w:ascii="Cambria" w:hAnsi="Cambria"/>
          <w:b/>
          <w:bCs/>
        </w:rPr>
        <w:t xml:space="preserve"> klubu. Pouze </w:t>
      </w:r>
      <w:proofErr w:type="spellStart"/>
      <w:r w:rsidRPr="0074651C">
        <w:rPr>
          <w:rFonts w:ascii="Cambria" w:hAnsi="Cambria"/>
          <w:b/>
          <w:bCs/>
        </w:rPr>
        <w:t>stači</w:t>
      </w:r>
      <w:proofErr w:type="spellEnd"/>
      <w:r w:rsidRPr="0074651C">
        <w:rPr>
          <w:rFonts w:ascii="Cambria" w:hAnsi="Cambria"/>
          <w:b/>
          <w:bCs/>
        </w:rPr>
        <w:t xml:space="preserve">́ </w:t>
      </w:r>
      <w:proofErr w:type="spellStart"/>
      <w:r w:rsidRPr="0074651C">
        <w:rPr>
          <w:rFonts w:ascii="Cambria" w:hAnsi="Cambria"/>
          <w:b/>
          <w:bCs/>
        </w:rPr>
        <w:t>přihlásit</w:t>
      </w:r>
      <w:proofErr w:type="spellEnd"/>
      <w:r w:rsidRPr="0074651C">
        <w:rPr>
          <w:rFonts w:ascii="Cambria" w:hAnsi="Cambria"/>
          <w:b/>
          <w:bCs/>
        </w:rPr>
        <w:t xml:space="preserve"> </w:t>
      </w:r>
      <w:proofErr w:type="spellStart"/>
      <w:r w:rsidRPr="0074651C">
        <w:rPr>
          <w:rFonts w:ascii="Cambria" w:hAnsi="Cambria"/>
          <w:b/>
          <w:bCs/>
        </w:rPr>
        <w:t>díte</w:t>
      </w:r>
      <w:proofErr w:type="spellEnd"/>
      <w:r w:rsidRPr="0074651C">
        <w:rPr>
          <w:rFonts w:ascii="Cambria" w:hAnsi="Cambria"/>
          <w:b/>
          <w:bCs/>
        </w:rPr>
        <w:t xml:space="preserve">̌ k tzv. </w:t>
      </w:r>
      <w:proofErr w:type="spellStart"/>
      <w:r w:rsidRPr="0074651C">
        <w:rPr>
          <w:rFonts w:ascii="Cambria" w:hAnsi="Cambria"/>
          <w:b/>
          <w:bCs/>
        </w:rPr>
        <w:t>individuálnímu</w:t>
      </w:r>
      <w:proofErr w:type="spellEnd"/>
      <w:r w:rsidRPr="0074651C">
        <w:rPr>
          <w:rFonts w:ascii="Cambria" w:hAnsi="Cambria"/>
          <w:b/>
          <w:bCs/>
        </w:rPr>
        <w:t xml:space="preserve"> </w:t>
      </w:r>
      <w:proofErr w:type="spellStart"/>
      <w:r w:rsidRPr="0074651C">
        <w:rPr>
          <w:rFonts w:ascii="Cambria" w:hAnsi="Cambria"/>
          <w:b/>
          <w:bCs/>
        </w:rPr>
        <w:t>vzděláváni</w:t>
      </w:r>
      <w:proofErr w:type="spellEnd"/>
      <w:r w:rsidRPr="0074651C">
        <w:rPr>
          <w:rFonts w:ascii="Cambria" w:hAnsi="Cambria"/>
          <w:b/>
          <w:bCs/>
        </w:rPr>
        <w:t xml:space="preserve">́. </w:t>
      </w:r>
      <w:proofErr w:type="spellStart"/>
      <w:r w:rsidRPr="0074651C">
        <w:rPr>
          <w:rFonts w:ascii="Cambria" w:hAnsi="Cambria"/>
        </w:rPr>
        <w:t>Vzorove</w:t>
      </w:r>
      <w:proofErr w:type="spellEnd"/>
      <w:r w:rsidRPr="0074651C">
        <w:rPr>
          <w:rFonts w:ascii="Cambria" w:hAnsi="Cambria"/>
        </w:rPr>
        <w:t xml:space="preserve">́ </w:t>
      </w:r>
      <w:proofErr w:type="spellStart"/>
      <w:r w:rsidRPr="0074651C">
        <w:rPr>
          <w:rFonts w:ascii="Cambria" w:hAnsi="Cambria"/>
        </w:rPr>
        <w:t>přihlášeni</w:t>
      </w:r>
      <w:proofErr w:type="spellEnd"/>
      <w:r w:rsidRPr="0074651C">
        <w:rPr>
          <w:rFonts w:ascii="Cambria" w:hAnsi="Cambria"/>
        </w:rPr>
        <w:t>́ viz. dokument VZOR</w:t>
      </w:r>
      <w:r w:rsidR="00201D44" w:rsidRPr="0074651C">
        <w:rPr>
          <w:rFonts w:ascii="Cambria" w:hAnsi="Cambria"/>
        </w:rPr>
        <w:t xml:space="preserve"> na webu </w:t>
      </w:r>
      <w:hyperlink r:id="rId7" w:history="1">
        <w:r w:rsidR="00201D44" w:rsidRPr="0074651C">
          <w:rPr>
            <w:rStyle w:val="Hypertextovodkaz"/>
            <w:rFonts w:ascii="Cambria" w:hAnsi="Cambria"/>
          </w:rPr>
          <w:t>https://www.lk-pecka.cz/predskolaci/</w:t>
        </w:r>
      </w:hyperlink>
      <w:r w:rsidR="00201D44" w:rsidRPr="0074651C">
        <w:rPr>
          <w:rFonts w:ascii="Cambria" w:hAnsi="Cambria"/>
        </w:rPr>
        <w:t>.</w:t>
      </w:r>
    </w:p>
    <w:p w14:paraId="2C08482E" w14:textId="3CCC1C36" w:rsidR="002315A5" w:rsidRPr="0074651C" w:rsidRDefault="002315A5" w:rsidP="00646F64">
      <w:pPr>
        <w:pStyle w:val="Normlnweb"/>
        <w:spacing w:before="0" w:beforeAutospacing="0" w:after="0" w:afterAutospacing="0"/>
        <w:jc w:val="both"/>
        <w:rPr>
          <w:rFonts w:ascii="Cambria" w:hAnsi="Cambria"/>
        </w:rPr>
      </w:pPr>
      <w:proofErr w:type="spellStart"/>
      <w:r w:rsidRPr="0074651C">
        <w:rPr>
          <w:rFonts w:ascii="Cambria" w:hAnsi="Cambria"/>
        </w:rPr>
        <w:t>Individuálni</w:t>
      </w:r>
      <w:proofErr w:type="spellEnd"/>
      <w:r w:rsidRPr="0074651C">
        <w:rPr>
          <w:rFonts w:ascii="Cambria" w:hAnsi="Cambria"/>
        </w:rPr>
        <w:t xml:space="preserve">́ </w:t>
      </w:r>
      <w:proofErr w:type="spellStart"/>
      <w:r w:rsidRPr="0074651C">
        <w:rPr>
          <w:rFonts w:ascii="Cambria" w:hAnsi="Cambria"/>
        </w:rPr>
        <w:t>vzděláváni</w:t>
      </w:r>
      <w:proofErr w:type="spellEnd"/>
      <w:r w:rsidRPr="0074651C">
        <w:rPr>
          <w:rFonts w:ascii="Cambria" w:hAnsi="Cambria"/>
        </w:rPr>
        <w:t xml:space="preserve">́ prakticky </w:t>
      </w:r>
      <w:proofErr w:type="spellStart"/>
      <w:r w:rsidRPr="0074651C">
        <w:rPr>
          <w:rFonts w:ascii="Cambria" w:hAnsi="Cambria"/>
        </w:rPr>
        <w:t>znamena</w:t>
      </w:r>
      <w:proofErr w:type="spellEnd"/>
      <w:r w:rsidRPr="0074651C">
        <w:rPr>
          <w:rFonts w:ascii="Cambria" w:hAnsi="Cambria"/>
        </w:rPr>
        <w:t xml:space="preserve">́, </w:t>
      </w:r>
      <w:proofErr w:type="spellStart"/>
      <w:r w:rsidRPr="0074651C">
        <w:rPr>
          <w:rFonts w:ascii="Cambria" w:hAnsi="Cambria"/>
        </w:rPr>
        <w:t>že</w:t>
      </w:r>
      <w:proofErr w:type="spellEnd"/>
      <w:r w:rsidRPr="0074651C">
        <w:rPr>
          <w:rFonts w:ascii="Cambria" w:hAnsi="Cambria"/>
        </w:rPr>
        <w:t xml:space="preserve"> </w:t>
      </w:r>
      <w:proofErr w:type="spellStart"/>
      <w:r w:rsidRPr="0074651C">
        <w:rPr>
          <w:rFonts w:ascii="Cambria" w:hAnsi="Cambria"/>
        </w:rPr>
        <w:t>díte</w:t>
      </w:r>
      <w:proofErr w:type="spellEnd"/>
      <w:r w:rsidRPr="0074651C">
        <w:rPr>
          <w:rFonts w:ascii="Cambria" w:hAnsi="Cambria"/>
        </w:rPr>
        <w:t xml:space="preserve">̌ fyzicky </w:t>
      </w:r>
      <w:proofErr w:type="spellStart"/>
      <w:r w:rsidRPr="0074651C">
        <w:rPr>
          <w:rFonts w:ascii="Cambria" w:hAnsi="Cambria"/>
        </w:rPr>
        <w:t>nedocházi</w:t>
      </w:r>
      <w:proofErr w:type="spellEnd"/>
      <w:r w:rsidRPr="0074651C">
        <w:rPr>
          <w:rFonts w:ascii="Cambria" w:hAnsi="Cambria"/>
        </w:rPr>
        <w:t xml:space="preserve">́ do </w:t>
      </w:r>
      <w:proofErr w:type="spellStart"/>
      <w:r w:rsidRPr="0074651C">
        <w:rPr>
          <w:rFonts w:ascii="Cambria" w:hAnsi="Cambria"/>
        </w:rPr>
        <w:t>žádného</w:t>
      </w:r>
      <w:proofErr w:type="spellEnd"/>
      <w:r w:rsidRPr="0074651C">
        <w:rPr>
          <w:rFonts w:ascii="Cambria" w:hAnsi="Cambria"/>
        </w:rPr>
        <w:t xml:space="preserve"> </w:t>
      </w:r>
      <w:proofErr w:type="spellStart"/>
      <w:r w:rsidRPr="0074651C">
        <w:rPr>
          <w:rFonts w:ascii="Cambria" w:hAnsi="Cambria"/>
        </w:rPr>
        <w:t>rejstříkového</w:t>
      </w:r>
      <w:proofErr w:type="spellEnd"/>
      <w:r w:rsidRPr="0074651C">
        <w:rPr>
          <w:rFonts w:ascii="Cambria" w:hAnsi="Cambria"/>
        </w:rPr>
        <w:t xml:space="preserve"> </w:t>
      </w:r>
      <w:proofErr w:type="spellStart"/>
      <w:r w:rsidRPr="0074651C">
        <w:rPr>
          <w:rFonts w:ascii="Cambria" w:hAnsi="Cambria"/>
        </w:rPr>
        <w:t>zařízeni</w:t>
      </w:r>
      <w:proofErr w:type="spellEnd"/>
      <w:r w:rsidRPr="0074651C">
        <w:rPr>
          <w:rFonts w:ascii="Cambria" w:hAnsi="Cambria"/>
        </w:rPr>
        <w:t>́ (</w:t>
      </w:r>
      <w:proofErr w:type="spellStart"/>
      <w:r w:rsidRPr="0074651C">
        <w:rPr>
          <w:rFonts w:ascii="Cambria" w:hAnsi="Cambria"/>
        </w:rPr>
        <w:t>díte</w:t>
      </w:r>
      <w:proofErr w:type="spellEnd"/>
      <w:r w:rsidRPr="0074651C">
        <w:rPr>
          <w:rFonts w:ascii="Cambria" w:hAnsi="Cambria"/>
        </w:rPr>
        <w:t xml:space="preserve">̌ </w:t>
      </w:r>
      <w:proofErr w:type="spellStart"/>
      <w:r w:rsidRPr="0074651C">
        <w:rPr>
          <w:rFonts w:ascii="Cambria" w:hAnsi="Cambria"/>
        </w:rPr>
        <w:t>může</w:t>
      </w:r>
      <w:proofErr w:type="spellEnd"/>
      <w:r w:rsidRPr="0074651C">
        <w:rPr>
          <w:rFonts w:ascii="Cambria" w:hAnsi="Cambria"/>
        </w:rPr>
        <w:t xml:space="preserve"> </w:t>
      </w:r>
      <w:proofErr w:type="spellStart"/>
      <w:r w:rsidRPr="0074651C">
        <w:rPr>
          <w:rFonts w:ascii="Cambria" w:hAnsi="Cambria"/>
        </w:rPr>
        <w:t>zůstat</w:t>
      </w:r>
      <w:proofErr w:type="spellEnd"/>
      <w:r w:rsidRPr="0074651C">
        <w:rPr>
          <w:rFonts w:ascii="Cambria" w:hAnsi="Cambria"/>
        </w:rPr>
        <w:t xml:space="preserve"> doma, chodit do </w:t>
      </w:r>
      <w:proofErr w:type="spellStart"/>
      <w:r w:rsidRPr="0074651C">
        <w:rPr>
          <w:rFonts w:ascii="Cambria" w:hAnsi="Cambria"/>
        </w:rPr>
        <w:t>lesního</w:t>
      </w:r>
      <w:proofErr w:type="spellEnd"/>
      <w:r w:rsidRPr="0074651C">
        <w:rPr>
          <w:rFonts w:ascii="Cambria" w:hAnsi="Cambria"/>
        </w:rPr>
        <w:t xml:space="preserve"> klubu, </w:t>
      </w:r>
      <w:proofErr w:type="spellStart"/>
      <w:r w:rsidRPr="0074651C">
        <w:rPr>
          <w:rFonts w:ascii="Cambria" w:hAnsi="Cambria"/>
        </w:rPr>
        <w:t>dětske</w:t>
      </w:r>
      <w:proofErr w:type="spellEnd"/>
      <w:r w:rsidRPr="0074651C">
        <w:rPr>
          <w:rFonts w:ascii="Cambria" w:hAnsi="Cambria"/>
        </w:rPr>
        <w:t xml:space="preserve">́ skupiny, </w:t>
      </w:r>
      <w:proofErr w:type="spellStart"/>
      <w:r w:rsidRPr="0074651C">
        <w:rPr>
          <w:rFonts w:ascii="Cambria" w:hAnsi="Cambria"/>
        </w:rPr>
        <w:t>mateřského</w:t>
      </w:r>
      <w:proofErr w:type="spellEnd"/>
      <w:r w:rsidRPr="0074651C">
        <w:rPr>
          <w:rFonts w:ascii="Cambria" w:hAnsi="Cambria"/>
        </w:rPr>
        <w:t xml:space="preserve"> centra atp.). </w:t>
      </w:r>
    </w:p>
    <w:p w14:paraId="54C5DAA3" w14:textId="551EBFF8" w:rsidR="002315A5" w:rsidRPr="0074651C" w:rsidRDefault="002315A5" w:rsidP="00646F64">
      <w:pPr>
        <w:pStyle w:val="Normlnweb"/>
        <w:spacing w:before="0" w:beforeAutospacing="0" w:after="0" w:afterAutospacing="0"/>
        <w:jc w:val="both"/>
        <w:rPr>
          <w:rFonts w:ascii="Cambria" w:hAnsi="Cambria"/>
        </w:rPr>
      </w:pPr>
      <w:proofErr w:type="spellStart"/>
      <w:r w:rsidRPr="0074651C">
        <w:rPr>
          <w:rFonts w:ascii="Cambria" w:hAnsi="Cambria"/>
        </w:rPr>
        <w:t>Rodic</w:t>
      </w:r>
      <w:proofErr w:type="spellEnd"/>
      <w:r w:rsidRPr="0074651C">
        <w:rPr>
          <w:rFonts w:ascii="Cambria" w:hAnsi="Cambria"/>
        </w:rPr>
        <w:t xml:space="preserve">̌ v </w:t>
      </w:r>
      <w:proofErr w:type="spellStart"/>
      <w:r w:rsidRPr="0074651C">
        <w:rPr>
          <w:rFonts w:ascii="Cambria" w:hAnsi="Cambria"/>
        </w:rPr>
        <w:t>květnu</w:t>
      </w:r>
      <w:proofErr w:type="spellEnd"/>
      <w:r w:rsidRPr="0074651C">
        <w:rPr>
          <w:rFonts w:ascii="Cambria" w:hAnsi="Cambria"/>
        </w:rPr>
        <w:t xml:space="preserve"> zaregistruje </w:t>
      </w:r>
      <w:proofErr w:type="spellStart"/>
      <w:r w:rsidRPr="0074651C">
        <w:rPr>
          <w:rFonts w:ascii="Cambria" w:hAnsi="Cambria"/>
        </w:rPr>
        <w:t>sve</w:t>
      </w:r>
      <w:proofErr w:type="spellEnd"/>
      <w:r w:rsidRPr="0074651C">
        <w:rPr>
          <w:rFonts w:ascii="Cambria" w:hAnsi="Cambria"/>
        </w:rPr>
        <w:t xml:space="preserve">́ </w:t>
      </w:r>
      <w:proofErr w:type="spellStart"/>
      <w:r w:rsidRPr="0074651C">
        <w:rPr>
          <w:rFonts w:ascii="Cambria" w:hAnsi="Cambria"/>
        </w:rPr>
        <w:t>díte</w:t>
      </w:r>
      <w:proofErr w:type="spellEnd"/>
      <w:r w:rsidRPr="0074651C">
        <w:rPr>
          <w:rFonts w:ascii="Cambria" w:hAnsi="Cambria"/>
        </w:rPr>
        <w:t xml:space="preserve">̌ do </w:t>
      </w:r>
      <w:proofErr w:type="spellStart"/>
      <w:r w:rsidRPr="0074651C">
        <w:rPr>
          <w:rFonts w:ascii="Cambria" w:hAnsi="Cambria"/>
        </w:rPr>
        <w:t>vybrane</w:t>
      </w:r>
      <w:proofErr w:type="spellEnd"/>
      <w:r w:rsidRPr="0074651C">
        <w:rPr>
          <w:rFonts w:ascii="Cambria" w:hAnsi="Cambria"/>
        </w:rPr>
        <w:t xml:space="preserve">́ </w:t>
      </w:r>
      <w:proofErr w:type="spellStart"/>
      <w:r w:rsidRPr="0074651C">
        <w:rPr>
          <w:rFonts w:ascii="Cambria" w:hAnsi="Cambria"/>
        </w:rPr>
        <w:t>školky</w:t>
      </w:r>
      <w:proofErr w:type="spellEnd"/>
      <w:r w:rsidRPr="0074651C">
        <w:rPr>
          <w:rFonts w:ascii="Cambria" w:hAnsi="Cambria"/>
        </w:rPr>
        <w:t xml:space="preserve"> a v prosinci </w:t>
      </w:r>
      <w:proofErr w:type="spellStart"/>
      <w:r w:rsidRPr="0074651C">
        <w:rPr>
          <w:rFonts w:ascii="Cambria" w:hAnsi="Cambria"/>
        </w:rPr>
        <w:t>přijde</w:t>
      </w:r>
      <w:proofErr w:type="spellEnd"/>
      <w:r w:rsidRPr="0074651C">
        <w:rPr>
          <w:rFonts w:ascii="Cambria" w:hAnsi="Cambria"/>
        </w:rPr>
        <w:t xml:space="preserve"> na „</w:t>
      </w:r>
      <w:proofErr w:type="spellStart"/>
      <w:r w:rsidRPr="0074651C">
        <w:rPr>
          <w:rFonts w:ascii="Cambria" w:hAnsi="Cambria"/>
        </w:rPr>
        <w:t>přezkoušeni</w:t>
      </w:r>
      <w:proofErr w:type="spellEnd"/>
      <w:r w:rsidRPr="0074651C">
        <w:rPr>
          <w:rFonts w:ascii="Cambria" w:hAnsi="Cambria"/>
        </w:rPr>
        <w:t xml:space="preserve">́“. </w:t>
      </w:r>
      <w:proofErr w:type="spellStart"/>
      <w:r w:rsidRPr="0074651C">
        <w:rPr>
          <w:rFonts w:ascii="Cambria" w:hAnsi="Cambria"/>
        </w:rPr>
        <w:t>Plati</w:t>
      </w:r>
      <w:proofErr w:type="spellEnd"/>
      <w:r w:rsidRPr="0074651C">
        <w:rPr>
          <w:rFonts w:ascii="Cambria" w:hAnsi="Cambria"/>
        </w:rPr>
        <w:t xml:space="preserve">́, </w:t>
      </w:r>
      <w:proofErr w:type="spellStart"/>
      <w:r w:rsidRPr="0074651C">
        <w:rPr>
          <w:rFonts w:ascii="Cambria" w:hAnsi="Cambria"/>
        </w:rPr>
        <w:t>že</w:t>
      </w:r>
      <w:proofErr w:type="spellEnd"/>
      <w:r w:rsidRPr="0074651C">
        <w:rPr>
          <w:rFonts w:ascii="Cambria" w:hAnsi="Cambria"/>
        </w:rPr>
        <w:t xml:space="preserve"> </w:t>
      </w:r>
      <w:proofErr w:type="spellStart"/>
      <w:r w:rsidRPr="0074651C">
        <w:rPr>
          <w:rFonts w:ascii="Cambria" w:hAnsi="Cambria"/>
        </w:rPr>
        <w:t>spádova</w:t>
      </w:r>
      <w:proofErr w:type="spellEnd"/>
      <w:r w:rsidRPr="0074651C">
        <w:rPr>
          <w:rFonts w:ascii="Cambria" w:hAnsi="Cambria"/>
        </w:rPr>
        <w:t xml:space="preserve">́ </w:t>
      </w:r>
      <w:proofErr w:type="spellStart"/>
      <w:r w:rsidRPr="0074651C">
        <w:rPr>
          <w:rFonts w:ascii="Cambria" w:hAnsi="Cambria"/>
        </w:rPr>
        <w:t>mateřska</w:t>
      </w:r>
      <w:proofErr w:type="spellEnd"/>
      <w:r w:rsidRPr="0074651C">
        <w:rPr>
          <w:rFonts w:ascii="Cambria" w:hAnsi="Cambria"/>
        </w:rPr>
        <w:t xml:space="preserve">́ </w:t>
      </w:r>
      <w:proofErr w:type="spellStart"/>
      <w:r w:rsidRPr="0074651C">
        <w:rPr>
          <w:rFonts w:ascii="Cambria" w:hAnsi="Cambria"/>
        </w:rPr>
        <w:t>školka</w:t>
      </w:r>
      <w:proofErr w:type="spellEnd"/>
      <w:r w:rsidRPr="0074651C">
        <w:rPr>
          <w:rFonts w:ascii="Cambria" w:hAnsi="Cambria"/>
        </w:rPr>
        <w:t xml:space="preserve"> (MŠ) </w:t>
      </w:r>
      <w:proofErr w:type="spellStart"/>
      <w:r w:rsidRPr="0074651C">
        <w:rPr>
          <w:rFonts w:ascii="Cambria" w:hAnsi="Cambria"/>
        </w:rPr>
        <w:t>díte</w:t>
      </w:r>
      <w:proofErr w:type="spellEnd"/>
      <w:r w:rsidRPr="0074651C">
        <w:rPr>
          <w:rFonts w:ascii="Cambria" w:hAnsi="Cambria"/>
        </w:rPr>
        <w:t xml:space="preserve">̌ </w:t>
      </w:r>
      <w:proofErr w:type="spellStart"/>
      <w:r w:rsidRPr="0074651C">
        <w:rPr>
          <w:rFonts w:ascii="Cambria" w:hAnsi="Cambria"/>
        </w:rPr>
        <w:t>přijmout</w:t>
      </w:r>
      <w:proofErr w:type="spellEnd"/>
      <w:r w:rsidRPr="0074651C">
        <w:rPr>
          <w:rFonts w:ascii="Cambria" w:hAnsi="Cambria"/>
        </w:rPr>
        <w:t xml:space="preserve">/zaevidovat MUSÍ, </w:t>
      </w:r>
      <w:proofErr w:type="spellStart"/>
      <w:r w:rsidRPr="0074651C">
        <w:rPr>
          <w:rFonts w:ascii="Cambria" w:hAnsi="Cambria"/>
        </w:rPr>
        <w:t>nespádova</w:t>
      </w:r>
      <w:proofErr w:type="spellEnd"/>
      <w:r w:rsidRPr="0074651C">
        <w:rPr>
          <w:rFonts w:ascii="Cambria" w:hAnsi="Cambria"/>
        </w:rPr>
        <w:t xml:space="preserve">́ MŠ a </w:t>
      </w:r>
      <w:proofErr w:type="spellStart"/>
      <w:r w:rsidRPr="0074651C">
        <w:rPr>
          <w:rFonts w:ascii="Cambria" w:hAnsi="Cambria"/>
        </w:rPr>
        <w:t>lesni</w:t>
      </w:r>
      <w:proofErr w:type="spellEnd"/>
      <w:r w:rsidRPr="0074651C">
        <w:rPr>
          <w:rFonts w:ascii="Cambria" w:hAnsi="Cambria"/>
        </w:rPr>
        <w:t xml:space="preserve">́ MŠ jej </w:t>
      </w:r>
      <w:proofErr w:type="spellStart"/>
      <w:r w:rsidRPr="0074651C">
        <w:rPr>
          <w:rFonts w:ascii="Cambria" w:hAnsi="Cambria"/>
        </w:rPr>
        <w:t>přijmout</w:t>
      </w:r>
      <w:proofErr w:type="spellEnd"/>
      <w:r w:rsidRPr="0074651C">
        <w:rPr>
          <w:rFonts w:ascii="Cambria" w:hAnsi="Cambria"/>
        </w:rPr>
        <w:t>/zaevidovat MOHOU.</w:t>
      </w:r>
      <w:r w:rsidRPr="0074651C">
        <w:rPr>
          <w:rFonts w:ascii="Cambria" w:hAnsi="Cambria"/>
        </w:rPr>
        <w:br/>
      </w:r>
      <w:proofErr w:type="spellStart"/>
      <w:r w:rsidRPr="0074651C">
        <w:rPr>
          <w:rFonts w:ascii="Cambria" w:hAnsi="Cambria"/>
        </w:rPr>
        <w:t>Doporučujeme</w:t>
      </w:r>
      <w:proofErr w:type="spellEnd"/>
      <w:r w:rsidRPr="0074651C">
        <w:rPr>
          <w:rFonts w:ascii="Cambria" w:hAnsi="Cambria"/>
        </w:rPr>
        <w:t xml:space="preserve"> </w:t>
      </w:r>
      <w:proofErr w:type="spellStart"/>
      <w:r w:rsidRPr="0074651C">
        <w:rPr>
          <w:rFonts w:ascii="Cambria" w:hAnsi="Cambria"/>
        </w:rPr>
        <w:t>ředitele</w:t>
      </w:r>
      <w:proofErr w:type="spellEnd"/>
      <w:r w:rsidRPr="0074651C">
        <w:rPr>
          <w:rFonts w:ascii="Cambria" w:hAnsi="Cambria"/>
        </w:rPr>
        <w:t xml:space="preserve"> MŠ </w:t>
      </w:r>
      <w:proofErr w:type="spellStart"/>
      <w:r w:rsidRPr="0074651C">
        <w:rPr>
          <w:rFonts w:ascii="Cambria" w:hAnsi="Cambria"/>
        </w:rPr>
        <w:t>dopředu</w:t>
      </w:r>
      <w:proofErr w:type="spellEnd"/>
      <w:r w:rsidRPr="0074651C">
        <w:rPr>
          <w:rFonts w:ascii="Cambria" w:hAnsi="Cambria"/>
        </w:rPr>
        <w:t xml:space="preserve"> informovat o tom, </w:t>
      </w:r>
      <w:proofErr w:type="spellStart"/>
      <w:r w:rsidRPr="0074651C">
        <w:rPr>
          <w:rFonts w:ascii="Cambria" w:hAnsi="Cambria"/>
        </w:rPr>
        <w:t>že</w:t>
      </w:r>
      <w:proofErr w:type="spellEnd"/>
      <w:r w:rsidRPr="0074651C">
        <w:rPr>
          <w:rFonts w:ascii="Cambria" w:hAnsi="Cambria"/>
        </w:rPr>
        <w:t xml:space="preserve"> pro </w:t>
      </w:r>
      <w:proofErr w:type="spellStart"/>
      <w:r w:rsidRPr="0074651C">
        <w:rPr>
          <w:rFonts w:ascii="Cambria" w:hAnsi="Cambria"/>
        </w:rPr>
        <w:t>díte</w:t>
      </w:r>
      <w:proofErr w:type="spellEnd"/>
      <w:r w:rsidRPr="0074651C">
        <w:rPr>
          <w:rFonts w:ascii="Cambria" w:hAnsi="Cambria"/>
        </w:rPr>
        <w:t xml:space="preserve">̌ </w:t>
      </w:r>
      <w:proofErr w:type="spellStart"/>
      <w:r w:rsidRPr="0074651C">
        <w:rPr>
          <w:rFonts w:ascii="Cambria" w:hAnsi="Cambria"/>
        </w:rPr>
        <w:t>plánujeme</w:t>
      </w:r>
      <w:proofErr w:type="spellEnd"/>
      <w:r w:rsidRPr="0074651C">
        <w:rPr>
          <w:rFonts w:ascii="Cambria" w:hAnsi="Cambria"/>
        </w:rPr>
        <w:t xml:space="preserve"> </w:t>
      </w:r>
      <w:proofErr w:type="spellStart"/>
      <w:r w:rsidRPr="0074651C">
        <w:rPr>
          <w:rFonts w:ascii="Cambria" w:hAnsi="Cambria"/>
        </w:rPr>
        <w:t>individuálni</w:t>
      </w:r>
      <w:proofErr w:type="spellEnd"/>
      <w:r w:rsidRPr="0074651C">
        <w:rPr>
          <w:rFonts w:ascii="Cambria" w:hAnsi="Cambria"/>
        </w:rPr>
        <w:t xml:space="preserve">́ </w:t>
      </w:r>
      <w:proofErr w:type="spellStart"/>
      <w:r w:rsidRPr="0074651C">
        <w:rPr>
          <w:rFonts w:ascii="Cambria" w:hAnsi="Cambria"/>
        </w:rPr>
        <w:t>vzděláváni</w:t>
      </w:r>
      <w:proofErr w:type="spellEnd"/>
      <w:r w:rsidRPr="0074651C">
        <w:rPr>
          <w:rFonts w:ascii="Cambria" w:hAnsi="Cambria"/>
        </w:rPr>
        <w:t xml:space="preserve">́. </w:t>
      </w:r>
    </w:p>
    <w:p w14:paraId="229AA380" w14:textId="77777777" w:rsidR="00646F64" w:rsidRPr="0074651C" w:rsidRDefault="00646F64" w:rsidP="00646F64">
      <w:pPr>
        <w:pStyle w:val="Normlnweb"/>
        <w:spacing w:before="0" w:beforeAutospacing="0" w:after="0" w:afterAutospacing="0"/>
        <w:jc w:val="both"/>
        <w:rPr>
          <w:rFonts w:ascii="Cambria" w:hAnsi="Cambria"/>
        </w:rPr>
      </w:pPr>
    </w:p>
    <w:p w14:paraId="248659A4" w14:textId="5A97C8CE" w:rsidR="00646F64" w:rsidRPr="0074651C" w:rsidRDefault="00646F64" w:rsidP="00646F64">
      <w:pPr>
        <w:pStyle w:val="Normlnweb"/>
        <w:spacing w:before="0" w:beforeAutospacing="0" w:after="0" w:afterAutospacing="0"/>
        <w:jc w:val="both"/>
        <w:rPr>
          <w:rFonts w:ascii="Cambria" w:hAnsi="Cambria"/>
          <w:b/>
          <w:bCs/>
        </w:rPr>
      </w:pPr>
      <w:r w:rsidRPr="0074651C">
        <w:rPr>
          <w:rFonts w:ascii="Cambria" w:hAnsi="Cambria"/>
          <w:b/>
          <w:bCs/>
        </w:rPr>
        <w:t>6</w:t>
      </w:r>
      <w:r w:rsidRPr="0074651C">
        <w:rPr>
          <w:rFonts w:ascii="Cambria" w:hAnsi="Cambria"/>
        </w:rPr>
        <w:t>.</w:t>
      </w:r>
      <w:r w:rsidRPr="0074651C">
        <w:rPr>
          <w:rFonts w:ascii="Cambria" w:hAnsi="Cambria"/>
          <w:b/>
          <w:bCs/>
        </w:rPr>
        <w:t xml:space="preserve"> ADAPTACE DÍTĚTE</w:t>
      </w:r>
    </w:p>
    <w:p w14:paraId="6359EE69" w14:textId="20572150" w:rsidR="00646F64" w:rsidRPr="0074651C" w:rsidRDefault="00EF5881" w:rsidP="00646F64">
      <w:pPr>
        <w:pStyle w:val="Normlnweb"/>
        <w:spacing w:before="0" w:beforeAutospacing="0" w:after="0" w:afterAutospacing="0"/>
        <w:jc w:val="both"/>
        <w:rPr>
          <w:rFonts w:ascii="Cambria" w:hAnsi="Cambria"/>
        </w:rPr>
      </w:pPr>
      <w:r w:rsidRPr="0074651C">
        <w:rPr>
          <w:rFonts w:ascii="Cambria" w:hAnsi="Cambria"/>
        </w:rPr>
        <w:lastRenderedPageBreak/>
        <w:t>Adaptace dítěte je proces zvykání si dítěte na nové prostředí Lesního klubu Pecka. Každému novému rodiči vysvětlujeme, že úspěch adaptace je závislý na připravenosti rodiče předat nám své dítě. Dát důvěru dítěti, že u nás pobyt zvládne a dát důvěru nám pedagogům, že se o jeho dítě postaráme. Zvládneme s ním vyřešit každou situaci, která vznikne</w:t>
      </w:r>
      <w:r w:rsidR="001B3338" w:rsidRPr="0074651C">
        <w:rPr>
          <w:rFonts w:ascii="Cambria" w:hAnsi="Cambria"/>
        </w:rPr>
        <w:t xml:space="preserve"> a když ne, pak samozřejmě neprodleně kontaktujeme rodiče. </w:t>
      </w:r>
      <w:r w:rsidRPr="0074651C">
        <w:rPr>
          <w:rFonts w:ascii="Cambria" w:hAnsi="Cambria"/>
        </w:rPr>
        <w:t>Pokud rodič s touto velkou změnou není smířený, pak jeho dítě do školky nebude chtít a bude plakat nejen při předávání, ale i smutnit v průběhu dne.</w:t>
      </w:r>
      <w:r w:rsidR="001B3338" w:rsidRPr="0074651C">
        <w:rPr>
          <w:rFonts w:ascii="Cambria" w:hAnsi="Cambria"/>
        </w:rPr>
        <w:t xml:space="preserve"> Není v našem zájmu mít v lesním klubu smutné dítě a pedagogové dělají maximum, aby adaptace proběhla co nejlépe.</w:t>
      </w:r>
    </w:p>
    <w:p w14:paraId="6EEA3EB5" w14:textId="77777777" w:rsidR="00EF5881" w:rsidRPr="0074651C" w:rsidRDefault="00EF5881" w:rsidP="00646F64">
      <w:pPr>
        <w:pStyle w:val="Normlnweb"/>
        <w:spacing w:before="0" w:beforeAutospacing="0" w:after="0" w:afterAutospacing="0"/>
        <w:jc w:val="both"/>
        <w:rPr>
          <w:rFonts w:ascii="Cambria" w:hAnsi="Cambria"/>
        </w:rPr>
      </w:pPr>
    </w:p>
    <w:p w14:paraId="31F33DA6" w14:textId="69EEA5A8" w:rsidR="00EF5881" w:rsidRPr="0074651C" w:rsidRDefault="00EF5881" w:rsidP="00646F64">
      <w:pPr>
        <w:pStyle w:val="Normlnweb"/>
        <w:spacing w:before="0" w:beforeAutospacing="0" w:after="0" w:afterAutospacing="0"/>
        <w:jc w:val="both"/>
        <w:rPr>
          <w:rFonts w:ascii="Cambria" w:hAnsi="Cambria"/>
        </w:rPr>
      </w:pPr>
      <w:r w:rsidRPr="0074651C">
        <w:rPr>
          <w:rFonts w:ascii="Cambria" w:hAnsi="Cambria"/>
        </w:rPr>
        <w:t xml:space="preserve">Proces adaptace významně usnadňuje, pokud dítě </w:t>
      </w:r>
      <w:r w:rsidR="006D2DAA" w:rsidRPr="0074651C">
        <w:rPr>
          <w:rFonts w:ascii="Cambria" w:hAnsi="Cambria"/>
        </w:rPr>
        <w:t>v </w:t>
      </w:r>
      <w:proofErr w:type="spellStart"/>
      <w:r w:rsidR="006D2DAA" w:rsidRPr="0074651C">
        <w:rPr>
          <w:rFonts w:ascii="Cambria" w:hAnsi="Cambria"/>
        </w:rPr>
        <w:t>předškolkovém</w:t>
      </w:r>
      <w:proofErr w:type="spellEnd"/>
      <w:r w:rsidR="006D2DAA" w:rsidRPr="0074651C">
        <w:rPr>
          <w:rFonts w:ascii="Cambria" w:hAnsi="Cambria"/>
        </w:rPr>
        <w:t xml:space="preserve"> věku </w:t>
      </w:r>
      <w:r w:rsidRPr="0074651C">
        <w:rPr>
          <w:rFonts w:ascii="Cambria" w:hAnsi="Cambria"/>
        </w:rPr>
        <w:t>navštěvuje</w:t>
      </w:r>
      <w:r w:rsidR="006D2DAA" w:rsidRPr="0074651C">
        <w:rPr>
          <w:rFonts w:ascii="Cambria" w:hAnsi="Cambria"/>
        </w:rPr>
        <w:t xml:space="preserve"> Pecičku. Program pro maminky s dětmi v podobném režimu Pecky a ve stejném prostředí.</w:t>
      </w:r>
      <w:r w:rsidR="00EA29A5" w:rsidRPr="0074651C">
        <w:rPr>
          <w:rFonts w:ascii="Cambria" w:hAnsi="Cambria"/>
        </w:rPr>
        <w:t xml:space="preserve"> </w:t>
      </w:r>
    </w:p>
    <w:p w14:paraId="18E70013" w14:textId="77777777" w:rsidR="00EA29A5" w:rsidRPr="0074651C" w:rsidRDefault="00EA29A5" w:rsidP="00646F64">
      <w:pPr>
        <w:pStyle w:val="Normlnweb"/>
        <w:spacing w:before="0" w:beforeAutospacing="0" w:after="0" w:afterAutospacing="0"/>
        <w:jc w:val="both"/>
        <w:rPr>
          <w:rFonts w:ascii="Cambria" w:hAnsi="Cambria"/>
        </w:rPr>
      </w:pPr>
    </w:p>
    <w:p w14:paraId="1E0C7595" w14:textId="49A5BD20" w:rsidR="00EF0628" w:rsidRPr="0074651C" w:rsidRDefault="00EA29A5" w:rsidP="00646F64">
      <w:pPr>
        <w:pStyle w:val="Normlnweb"/>
        <w:spacing w:before="0" w:beforeAutospacing="0" w:after="0" w:afterAutospacing="0"/>
        <w:jc w:val="both"/>
        <w:rPr>
          <w:rFonts w:ascii="Cambria" w:hAnsi="Cambria"/>
        </w:rPr>
      </w:pPr>
      <w:r w:rsidRPr="0074651C">
        <w:rPr>
          <w:rFonts w:ascii="Cambria" w:hAnsi="Cambria"/>
        </w:rPr>
        <w:t>Komunikace mezi rodičem a pedagogem je stěžejní pro úspěšnou adaptaci. Průvodkyně</w:t>
      </w:r>
      <w:r w:rsidR="00EF0628" w:rsidRPr="0074651C">
        <w:rPr>
          <w:rFonts w:ascii="Cambria" w:hAnsi="Cambria"/>
        </w:rPr>
        <w:t xml:space="preserve"> informují rodiče přes </w:t>
      </w:r>
      <w:proofErr w:type="spellStart"/>
      <w:r w:rsidR="00EF0628" w:rsidRPr="0074651C">
        <w:rPr>
          <w:rFonts w:ascii="Cambria" w:hAnsi="Cambria"/>
        </w:rPr>
        <w:t>Sign</w:t>
      </w:r>
      <w:r w:rsidR="005E5D12" w:rsidRPr="0074651C">
        <w:rPr>
          <w:rFonts w:ascii="Cambria" w:hAnsi="Cambria"/>
        </w:rPr>
        <w:t>a</w:t>
      </w:r>
      <w:r w:rsidR="00EF0628" w:rsidRPr="0074651C">
        <w:rPr>
          <w:rFonts w:ascii="Cambria" w:hAnsi="Cambria"/>
        </w:rPr>
        <w:t>l</w:t>
      </w:r>
      <w:proofErr w:type="spellEnd"/>
      <w:r w:rsidR="00EF0628" w:rsidRPr="0074651C">
        <w:rPr>
          <w:rFonts w:ascii="Cambria" w:hAnsi="Cambria"/>
        </w:rPr>
        <w:t xml:space="preserve">, jak dítě pobyt v lesním klubu zvládá. Každý den docházky je s rodičem konzultován. Adaptace je velmi individuální a pokaždé nastavena potřebám dítěte. Je tedy možné z počátku přizpůsobovat vyzvedávání dítěte – před </w:t>
      </w:r>
      <w:proofErr w:type="spellStart"/>
      <w:r w:rsidR="00EF0628" w:rsidRPr="0074651C">
        <w:rPr>
          <w:rFonts w:ascii="Cambria" w:hAnsi="Cambria"/>
        </w:rPr>
        <w:t>oběděm</w:t>
      </w:r>
      <w:proofErr w:type="spellEnd"/>
      <w:r w:rsidR="00EF0628" w:rsidRPr="0074651C">
        <w:rPr>
          <w:rFonts w:ascii="Cambria" w:hAnsi="Cambria"/>
        </w:rPr>
        <w:t xml:space="preserve">/ po něm. </w:t>
      </w:r>
    </w:p>
    <w:p w14:paraId="4B1DBB55" w14:textId="4C47CAD5" w:rsidR="00646F64" w:rsidRPr="0074651C" w:rsidRDefault="005E5D12" w:rsidP="00646F64">
      <w:pPr>
        <w:pStyle w:val="Normlnweb"/>
        <w:spacing w:before="0" w:beforeAutospacing="0" w:after="0" w:afterAutospacing="0"/>
        <w:jc w:val="both"/>
        <w:rPr>
          <w:rFonts w:ascii="Cambria" w:hAnsi="Cambria"/>
        </w:rPr>
      </w:pPr>
      <w:r w:rsidRPr="0074651C">
        <w:rPr>
          <w:rFonts w:ascii="Cambria" w:hAnsi="Cambria"/>
        </w:rPr>
        <w:t xml:space="preserve">Předpokladem úspěšné adaptace je postupné zvyšování času stráveného v Pecce, překonávání malých cílů (dneska zvládnu výpravu, příště třeba i oběd) a rychlé láskyplné předávání dítěte pedagogovi (věřím ti, že to zvládneš). Nedoporučujeme zůstávat dlouho ráno ve školce nebo na parkovišti. Nedoporučujeme dítě v případě velkého vzdoru při předávání odvézt zpět domů. </w:t>
      </w:r>
    </w:p>
    <w:p w14:paraId="7D75E1FF" w14:textId="1AF9E455" w:rsidR="00EF0628" w:rsidRPr="0074651C" w:rsidRDefault="00EF0628" w:rsidP="00646F64">
      <w:pPr>
        <w:pStyle w:val="Normlnweb"/>
        <w:spacing w:before="0" w:beforeAutospacing="0" w:after="0" w:afterAutospacing="0"/>
        <w:jc w:val="both"/>
        <w:rPr>
          <w:rFonts w:ascii="Cambria" w:hAnsi="Cambria"/>
        </w:rPr>
      </w:pPr>
      <w:r w:rsidRPr="0074651C">
        <w:rPr>
          <w:rFonts w:ascii="Cambria" w:hAnsi="Cambria"/>
        </w:rPr>
        <w:t xml:space="preserve">Před zápisem do LK Pecka je vždy realizováno zkušební dopoledne. Rodič s dítětem </w:t>
      </w:r>
      <w:r w:rsidR="00AD32E0" w:rsidRPr="0074651C">
        <w:rPr>
          <w:rFonts w:ascii="Cambria" w:hAnsi="Cambria"/>
        </w:rPr>
        <w:t>stráví v lesním klubu celé dopoledne. Během tohoto času se seznámí s režimem Pecky, je prostor na zodpovězení všech dotazů rodiče a dítě si zvyká na nové prostředí.</w:t>
      </w:r>
    </w:p>
    <w:p w14:paraId="2C8453C6" w14:textId="77777777" w:rsidR="00AD32E0" w:rsidRPr="0074651C" w:rsidRDefault="00AD32E0" w:rsidP="00646F64">
      <w:pPr>
        <w:pStyle w:val="Normlnweb"/>
        <w:spacing w:before="0" w:beforeAutospacing="0" w:after="0" w:afterAutospacing="0"/>
        <w:jc w:val="both"/>
        <w:rPr>
          <w:rFonts w:ascii="Cambria" w:hAnsi="Cambria"/>
        </w:rPr>
      </w:pPr>
    </w:p>
    <w:p w14:paraId="138DC542" w14:textId="7FB71745" w:rsidR="00AD32E0" w:rsidRPr="0074651C" w:rsidRDefault="00AD32E0" w:rsidP="00646F64">
      <w:pPr>
        <w:pStyle w:val="Normlnweb"/>
        <w:spacing w:before="0" w:beforeAutospacing="0" w:after="0" w:afterAutospacing="0"/>
        <w:jc w:val="both"/>
        <w:rPr>
          <w:rFonts w:ascii="Cambria" w:hAnsi="Cambria"/>
        </w:rPr>
      </w:pPr>
      <w:r w:rsidRPr="0074651C">
        <w:rPr>
          <w:rFonts w:ascii="Cambria" w:hAnsi="Cambria"/>
        </w:rPr>
        <w:t xml:space="preserve">Další návštěva rodiče v průběhu Pecky není možná, protože by to způsobovalo komplikace pro ostatní dětí v lesním klubu. </w:t>
      </w:r>
    </w:p>
    <w:p w14:paraId="077998BF" w14:textId="77777777" w:rsidR="00AD32E0" w:rsidRPr="0074651C" w:rsidRDefault="00AD32E0" w:rsidP="00646F64">
      <w:pPr>
        <w:pStyle w:val="Normlnweb"/>
        <w:spacing w:before="0" w:beforeAutospacing="0" w:after="0" w:afterAutospacing="0"/>
        <w:jc w:val="both"/>
        <w:rPr>
          <w:rFonts w:ascii="Cambria" w:hAnsi="Cambria"/>
        </w:rPr>
      </w:pPr>
    </w:p>
    <w:p w14:paraId="295497B5" w14:textId="034BB0F4" w:rsidR="00AD32E0" w:rsidRPr="0074651C" w:rsidRDefault="00AD32E0" w:rsidP="00646F64">
      <w:pPr>
        <w:pStyle w:val="Normlnweb"/>
        <w:spacing w:before="0" w:beforeAutospacing="0" w:after="0" w:afterAutospacing="0"/>
        <w:jc w:val="both"/>
        <w:rPr>
          <w:rFonts w:ascii="Cambria" w:hAnsi="Cambria"/>
        </w:rPr>
      </w:pPr>
      <w:r w:rsidRPr="0074651C">
        <w:rPr>
          <w:rFonts w:ascii="Cambria" w:hAnsi="Cambria"/>
        </w:rPr>
        <w:t>První měsíc docházky dítěte do Pecky je zkušební. Na konci zkušebního měsíce proběhne konzultace mezi rodičem a pedagogem nebo koordinátorkou ohledně spokojenosti obou stran s docházkou dítěte do Pecky. Obě strany mají právo docházku ukončit, případně se mohou domluvit na prodloužení zkušebního období.</w:t>
      </w:r>
    </w:p>
    <w:p w14:paraId="553E9426" w14:textId="77777777" w:rsidR="002315A5" w:rsidRPr="0074651C" w:rsidRDefault="002315A5" w:rsidP="00201D44">
      <w:pPr>
        <w:jc w:val="both"/>
        <w:rPr>
          <w:rFonts w:ascii="Cambria" w:hAnsi="Cambria"/>
        </w:rPr>
      </w:pPr>
    </w:p>
    <w:p w14:paraId="7F75BC21" w14:textId="0FB2B80F" w:rsidR="00AD32E0" w:rsidRPr="0074651C" w:rsidRDefault="005E5D12" w:rsidP="00AD32E0">
      <w:pPr>
        <w:jc w:val="both"/>
        <w:rPr>
          <w:rFonts w:ascii="Cambria" w:eastAsia="Times New Roman" w:hAnsi="Cambria" w:cs="Times New Roman"/>
          <w:b/>
          <w:bCs/>
          <w:lang w:eastAsia="cs-CZ"/>
        </w:rPr>
      </w:pPr>
      <w:r w:rsidRPr="0074651C">
        <w:rPr>
          <w:rFonts w:ascii="Cambria" w:eastAsia="Times New Roman" w:hAnsi="Cambria" w:cs="Times New Roman"/>
          <w:b/>
          <w:bCs/>
          <w:lang w:eastAsia="cs-CZ"/>
        </w:rPr>
        <w:t>7.</w:t>
      </w:r>
      <w:r w:rsidR="00AD32E0" w:rsidRPr="0074651C">
        <w:rPr>
          <w:rFonts w:ascii="Cambria" w:eastAsia="Times New Roman" w:hAnsi="Cambria" w:cs="Times New Roman"/>
          <w:b/>
          <w:bCs/>
          <w:lang w:eastAsia="cs-CZ"/>
        </w:rPr>
        <w:t> Spolupráce s rodiči, rodičovské schůzky</w:t>
      </w:r>
    </w:p>
    <w:p w14:paraId="62BF47C8" w14:textId="77777777"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bCs/>
          <w:lang w:eastAsia="cs-CZ"/>
        </w:rPr>
        <w:t xml:space="preserve">Spolupráce s rodiči je stěžejním pilířem fungování LK Pecka. Komunitní způsob fungování </w:t>
      </w:r>
      <w:r w:rsidRPr="0074651C">
        <w:rPr>
          <w:rFonts w:ascii="Cambria" w:hAnsi="Cambria" w:cs="Arial"/>
          <w:color w:val="000000"/>
        </w:rPr>
        <w:t>LK Pecka</w:t>
      </w:r>
      <w:r w:rsidRPr="0074651C">
        <w:rPr>
          <w:rFonts w:ascii="Cambria" w:eastAsia="Times New Roman" w:hAnsi="Cambria" w:cs="Times New Roman"/>
          <w:bCs/>
          <w:lang w:eastAsia="cs-CZ"/>
        </w:rPr>
        <w:t xml:space="preserve"> je základem jeho udržitelnosti. Dobré vztahy mezi průvodci a rodiči budujeme na společných slavnostech, rodičovských konzultacích i brigádách. </w:t>
      </w:r>
      <w:r w:rsidRPr="0074651C">
        <w:rPr>
          <w:rFonts w:ascii="Cambria" w:eastAsia="Times New Roman" w:hAnsi="Cambria" w:cs="Times New Roman"/>
          <w:lang w:eastAsia="cs-CZ"/>
        </w:rPr>
        <w:t>Rodiče se tímto způsobem podílejí na provozu LK Pecka.</w:t>
      </w:r>
    </w:p>
    <w:p w14:paraId="505FE8D6" w14:textId="77777777" w:rsidR="00B43734" w:rsidRPr="0074651C" w:rsidRDefault="00AD32E0" w:rsidP="00B43734">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Předávání informací mezi rodiči, průvodci a koordinátorkou probíhá emailem a přes </w:t>
      </w:r>
      <w:proofErr w:type="spellStart"/>
      <w:r w:rsidRPr="0074651C">
        <w:rPr>
          <w:rFonts w:ascii="Cambria" w:eastAsia="Times New Roman" w:hAnsi="Cambria" w:cs="Times New Roman"/>
          <w:lang w:eastAsia="cs-CZ"/>
        </w:rPr>
        <w:t>Signal</w:t>
      </w:r>
      <w:proofErr w:type="spellEnd"/>
      <w:r w:rsidRPr="0074651C">
        <w:rPr>
          <w:rFonts w:ascii="Cambria" w:eastAsia="Times New Roman" w:hAnsi="Cambria" w:cs="Times New Roman"/>
          <w:lang w:eastAsia="cs-CZ"/>
        </w:rPr>
        <w:t xml:space="preserve">. </w:t>
      </w:r>
      <w:r w:rsidR="00B43734" w:rsidRPr="0074651C">
        <w:rPr>
          <w:rFonts w:ascii="Cambria" w:eastAsia="Times New Roman" w:hAnsi="Cambria" w:cs="Times New Roman"/>
          <w:lang w:eastAsia="cs-CZ"/>
        </w:rPr>
        <w:t xml:space="preserve">Také formou konzultací a rodičovských schůzek </w:t>
      </w:r>
      <w:proofErr w:type="spellStart"/>
      <w:r w:rsidR="00B43734" w:rsidRPr="0074651C">
        <w:rPr>
          <w:rFonts w:ascii="Cambria" w:eastAsia="Times New Roman" w:hAnsi="Cambria" w:cs="Times New Roman"/>
          <w:lang w:eastAsia="cs-CZ"/>
        </w:rPr>
        <w:t>Peckorad</w:t>
      </w:r>
      <w:proofErr w:type="spellEnd"/>
      <w:r w:rsidR="00B43734" w:rsidRPr="0074651C">
        <w:rPr>
          <w:rFonts w:ascii="Cambria" w:eastAsia="Times New Roman" w:hAnsi="Cambria" w:cs="Times New Roman"/>
          <w:lang w:eastAsia="cs-CZ"/>
        </w:rPr>
        <w:t>.</w:t>
      </w:r>
    </w:p>
    <w:p w14:paraId="5F319EFE" w14:textId="5CCD480D"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V </w:t>
      </w:r>
      <w:r w:rsidR="005E5D12" w:rsidRPr="0074651C">
        <w:rPr>
          <w:rFonts w:ascii="Cambria" w:eastAsia="Times New Roman" w:hAnsi="Cambria" w:cs="Times New Roman"/>
          <w:lang w:eastAsia="cs-CZ"/>
        </w:rPr>
        <w:t>zázemí</w:t>
      </w:r>
      <w:r w:rsidRPr="0074651C">
        <w:rPr>
          <w:rFonts w:ascii="Cambria" w:eastAsia="Times New Roman" w:hAnsi="Cambria" w:cs="Times New Roman"/>
          <w:lang w:eastAsia="cs-CZ"/>
        </w:rPr>
        <w:t xml:space="preserve"> je také nástěnka s aktuálními informacemi. Dále jsou aktuality zveřejňovány </w:t>
      </w:r>
      <w:r w:rsidR="005E5D12" w:rsidRPr="0074651C">
        <w:rPr>
          <w:rFonts w:ascii="Cambria" w:eastAsia="Times New Roman" w:hAnsi="Cambria" w:cs="Times New Roman"/>
          <w:lang w:eastAsia="cs-CZ"/>
        </w:rPr>
        <w:t>v Google tabulce Lesní klub Pecka.</w:t>
      </w:r>
      <w:r w:rsidRPr="0074651C">
        <w:rPr>
          <w:rFonts w:ascii="Cambria" w:eastAsia="Times New Roman" w:hAnsi="Cambria" w:cs="Times New Roman"/>
          <w:lang w:eastAsia="cs-CZ"/>
        </w:rPr>
        <w:t xml:space="preserve"> </w:t>
      </w:r>
      <w:r w:rsidR="005A2F02" w:rsidRPr="0074651C">
        <w:rPr>
          <w:rFonts w:ascii="Cambria" w:eastAsia="Times New Roman" w:hAnsi="Cambria" w:cs="Times New Roman"/>
          <w:lang w:eastAsia="cs-CZ"/>
        </w:rPr>
        <w:t>Zde je vždy aktuální plán měsíce a souhrn aktuálních důležitých informací.</w:t>
      </w:r>
    </w:p>
    <w:p w14:paraId="0DAD603A" w14:textId="3C496379"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Konzultace se konají minimálně jednou za školní rok, zpravidla na podzim. Účastní se </w:t>
      </w:r>
      <w:proofErr w:type="gramStart"/>
      <w:r w:rsidRPr="0074651C">
        <w:rPr>
          <w:rFonts w:ascii="Cambria" w:eastAsia="Times New Roman" w:hAnsi="Cambria" w:cs="Times New Roman"/>
          <w:lang w:eastAsia="cs-CZ"/>
        </w:rPr>
        <w:t>jí</w:t>
      </w:r>
      <w:proofErr w:type="gramEnd"/>
      <w:r w:rsidRPr="0074651C">
        <w:rPr>
          <w:rFonts w:ascii="Cambria" w:eastAsia="Times New Roman" w:hAnsi="Cambria" w:cs="Times New Roman"/>
          <w:lang w:eastAsia="cs-CZ"/>
        </w:rPr>
        <w:t xml:space="preserve"> pokud možno oba rodiče, průvodc</w:t>
      </w:r>
      <w:r w:rsidR="00B43734" w:rsidRPr="0074651C">
        <w:rPr>
          <w:rFonts w:ascii="Cambria" w:eastAsia="Times New Roman" w:hAnsi="Cambria" w:cs="Times New Roman"/>
          <w:lang w:eastAsia="cs-CZ"/>
        </w:rPr>
        <w:t xml:space="preserve">i nebo </w:t>
      </w:r>
      <w:r w:rsidRPr="0074651C">
        <w:rPr>
          <w:rFonts w:ascii="Cambria" w:eastAsia="Times New Roman" w:hAnsi="Cambria" w:cs="Times New Roman"/>
          <w:lang w:eastAsia="cs-CZ"/>
        </w:rPr>
        <w:t>koordinátorka. Není vhodné brát na konzultaci dítě.</w:t>
      </w:r>
      <w:r w:rsidR="00B43734" w:rsidRPr="0074651C">
        <w:rPr>
          <w:rFonts w:ascii="Cambria" w:eastAsia="Times New Roman" w:hAnsi="Cambria" w:cs="Times New Roman"/>
          <w:lang w:eastAsia="cs-CZ"/>
        </w:rPr>
        <w:t xml:space="preserve"> </w:t>
      </w:r>
      <w:proofErr w:type="gramStart"/>
      <w:r w:rsidR="00B43734" w:rsidRPr="0074651C">
        <w:rPr>
          <w:rFonts w:ascii="Cambria" w:eastAsia="Times New Roman" w:hAnsi="Cambria" w:cs="Times New Roman"/>
          <w:lang w:eastAsia="cs-CZ"/>
        </w:rPr>
        <w:t>Slouží</w:t>
      </w:r>
      <w:proofErr w:type="gramEnd"/>
      <w:r w:rsidR="00B43734" w:rsidRPr="0074651C">
        <w:rPr>
          <w:rFonts w:ascii="Cambria" w:eastAsia="Times New Roman" w:hAnsi="Cambria" w:cs="Times New Roman"/>
          <w:lang w:eastAsia="cs-CZ"/>
        </w:rPr>
        <w:t xml:space="preserve"> k bližšímu seznámení s docházkou dítěte, řešení případných problémů, hledání řešení a hlubšímu poznání dítěte a jeho zájmů, zvyků apod. Z konzultace je </w:t>
      </w:r>
      <w:r w:rsidR="00B43734" w:rsidRPr="0074651C">
        <w:rPr>
          <w:rFonts w:ascii="Cambria" w:eastAsia="Times New Roman" w:hAnsi="Cambria" w:cs="Times New Roman"/>
          <w:lang w:eastAsia="cs-CZ"/>
        </w:rPr>
        <w:lastRenderedPageBreak/>
        <w:t>vytvořen zápis, který po následném přečtení rodičem a jeho podpisu je zařazen do složky dítěte.</w:t>
      </w:r>
    </w:p>
    <w:p w14:paraId="4F513E67" w14:textId="77777777" w:rsidR="00AD32E0" w:rsidRPr="0074651C" w:rsidRDefault="00AD32E0" w:rsidP="00AD32E0">
      <w:pPr>
        <w:jc w:val="both"/>
        <w:rPr>
          <w:rFonts w:ascii="Cambria" w:eastAsia="Times New Roman" w:hAnsi="Cambria" w:cs="Times New Roman"/>
          <w:lang w:eastAsia="cs-CZ"/>
        </w:rPr>
      </w:pPr>
    </w:p>
    <w:p w14:paraId="7AD3CB22" w14:textId="543E20C8" w:rsidR="00AD32E0" w:rsidRPr="0074651C" w:rsidRDefault="00B43734" w:rsidP="00AD32E0">
      <w:pPr>
        <w:jc w:val="both"/>
        <w:rPr>
          <w:rFonts w:ascii="Cambria" w:eastAsia="Times New Roman" w:hAnsi="Cambria" w:cs="Times New Roman"/>
          <w:lang w:eastAsia="cs-CZ"/>
        </w:rPr>
      </w:pPr>
      <w:r w:rsidRPr="0074651C">
        <w:rPr>
          <w:rFonts w:ascii="Cambria" w:eastAsia="Times New Roman" w:hAnsi="Cambria" w:cs="Times New Roman"/>
          <w:b/>
          <w:bCs/>
          <w:lang w:eastAsia="cs-CZ"/>
        </w:rPr>
        <w:t>8.</w:t>
      </w:r>
      <w:r w:rsidR="00AD32E0" w:rsidRPr="0074651C">
        <w:rPr>
          <w:rFonts w:ascii="Cambria" w:eastAsia="Times New Roman" w:hAnsi="Cambria" w:cs="Times New Roman"/>
          <w:b/>
          <w:bCs/>
          <w:lang w:eastAsia="cs-CZ"/>
        </w:rPr>
        <w:t> Pedagogická koncepce</w:t>
      </w:r>
    </w:p>
    <w:p w14:paraId="2A24CFC3" w14:textId="77777777"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Pedagogická koncepce vychází z lesní pedagogiky a respektujícího přístupu. Inspirujeme se přírodní a waldorfskou pedagogikou, která si klade za cíl vzdělávat děti všestranně. Využíváme prvky Montessori, kde je kladen důraz na budování vlastní odpovědnosti a samostatnosti.</w:t>
      </w:r>
    </w:p>
    <w:p w14:paraId="614341C8" w14:textId="77777777"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Už velmi malé děti pracují s opravdovým nářadím (škrabka, kladívko, pilka, nůž). Snažíme se, aby se dítě o sebe dokázalo postarat v co největší míře samo (oblékání, stolování, nalévání polévky, uklízení nářadí apod.) K dětem přistupujeme s respektem, jako k partnerům, od kterých se můžeme mnohé přiučit. Důraz je kladen i na dodržování daných pravidel, na kterých se děti a průvodci společně domluví. </w:t>
      </w:r>
    </w:p>
    <w:p w14:paraId="6C3F7C9B" w14:textId="77777777" w:rsidR="00AD32E0" w:rsidRPr="0074651C" w:rsidRDefault="00AD32E0" w:rsidP="00AD32E0">
      <w:pPr>
        <w:pStyle w:val="Normlnweb"/>
        <w:spacing w:before="0" w:beforeAutospacing="0" w:after="240" w:afterAutospacing="0"/>
        <w:jc w:val="both"/>
        <w:rPr>
          <w:rFonts w:ascii="Cambria" w:hAnsi="Cambria" w:cs="Poppins"/>
          <w:color w:val="000000" w:themeColor="text1"/>
          <w:bdr w:val="none" w:sz="0" w:space="0" w:color="auto" w:frame="1"/>
        </w:rPr>
      </w:pPr>
      <w:r w:rsidRPr="0074651C">
        <w:rPr>
          <w:rFonts w:ascii="Cambria" w:hAnsi="Cambria"/>
        </w:rPr>
        <w:t xml:space="preserve">U dětí předškolního věku probíhá diagnostika pomocí Záznamového archu Klokanův kufr. </w:t>
      </w:r>
      <w:r w:rsidRPr="0074651C">
        <w:rPr>
          <w:rFonts w:ascii="Cambria" w:hAnsi="Cambria" w:cs="Poppins"/>
          <w:color w:val="000000" w:themeColor="text1"/>
          <w:bdr w:val="none" w:sz="0" w:space="0" w:color="auto" w:frame="1"/>
        </w:rPr>
        <w:t>Díky svému komplexnímu pojetí pomáhá diagnostikovat, co dítě skutečně umí a zvládá, odhaluje jeho silné stránky, které můžeme posilovat, a identifikuje případné slabé stránky, s nimiž můžeme dále ovat a nacházet řešení. Tato diagnostika je konzultována s rodiči na společných schůzkách.</w:t>
      </w:r>
    </w:p>
    <w:p w14:paraId="5A9C362D" w14:textId="77777777" w:rsidR="00AD32E0" w:rsidRPr="0074651C" w:rsidRDefault="00AD32E0" w:rsidP="00AD32E0">
      <w:pPr>
        <w:pStyle w:val="Normlnweb"/>
        <w:spacing w:before="0" w:beforeAutospacing="0" w:after="240" w:afterAutospacing="0"/>
        <w:jc w:val="both"/>
        <w:rPr>
          <w:rFonts w:ascii="Cambria" w:hAnsi="Cambria" w:cs="Poppins"/>
          <w:color w:val="000000" w:themeColor="text1"/>
        </w:rPr>
      </w:pPr>
      <w:r w:rsidRPr="0074651C">
        <w:rPr>
          <w:rFonts w:ascii="Cambria" w:hAnsi="Cambria" w:cs="Poppins"/>
          <w:color w:val="000000" w:themeColor="text1"/>
          <w:bdr w:val="none" w:sz="0" w:space="0" w:color="auto" w:frame="1"/>
        </w:rPr>
        <w:t xml:space="preserve">Předškoláci mají ve školce svou složku na pracovní listy a výkresy. </w:t>
      </w:r>
      <w:proofErr w:type="gramStart"/>
      <w:r w:rsidRPr="0074651C">
        <w:rPr>
          <w:rFonts w:ascii="Cambria" w:hAnsi="Cambria" w:cs="Poppins"/>
          <w:color w:val="000000" w:themeColor="text1"/>
          <w:bdr w:val="none" w:sz="0" w:space="0" w:color="auto" w:frame="1"/>
        </w:rPr>
        <w:t>Tvoří</w:t>
      </w:r>
      <w:proofErr w:type="gramEnd"/>
      <w:r w:rsidRPr="0074651C">
        <w:rPr>
          <w:rFonts w:ascii="Cambria" w:hAnsi="Cambria" w:cs="Poppins"/>
          <w:color w:val="000000" w:themeColor="text1"/>
          <w:bdr w:val="none" w:sz="0" w:space="0" w:color="auto" w:frame="1"/>
        </w:rPr>
        <w:t xml:space="preserve"> si takto svoje portfolio. Mladší děti si výkresy odnáší domů každý den. Zapomenuté výrobky a výkresy průvodci na konci týdne vyhazují.</w:t>
      </w:r>
    </w:p>
    <w:p w14:paraId="5F43053D" w14:textId="7205DEDA" w:rsidR="009D2460" w:rsidRPr="0074651C" w:rsidRDefault="009D2460" w:rsidP="00AD32E0">
      <w:pPr>
        <w:jc w:val="both"/>
        <w:rPr>
          <w:rFonts w:ascii="Cambria" w:eastAsia="Times New Roman" w:hAnsi="Cambria" w:cs="Times New Roman"/>
          <w:b/>
          <w:bCs/>
          <w:lang w:eastAsia="cs-CZ"/>
        </w:rPr>
      </w:pPr>
      <w:r w:rsidRPr="0074651C">
        <w:rPr>
          <w:rFonts w:ascii="Cambria" w:eastAsia="Times New Roman" w:hAnsi="Cambria" w:cs="Times New Roman"/>
          <w:b/>
          <w:bCs/>
          <w:lang w:eastAsia="cs-CZ"/>
        </w:rPr>
        <w:t>8.1 Režim dne</w:t>
      </w:r>
    </w:p>
    <w:p w14:paraId="3BD3930D" w14:textId="171765E8" w:rsidR="009D2460" w:rsidRPr="0074651C" w:rsidRDefault="003953EB"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Malé děti potřebují pravidelnost. Proto dodržujeme každý den stejný režim.</w:t>
      </w:r>
    </w:p>
    <w:p w14:paraId="4BD5CB8F" w14:textId="314AA3D7" w:rsidR="003953EB" w:rsidRPr="0074651C" w:rsidRDefault="003953EB"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8-9 </w:t>
      </w:r>
      <w:r w:rsidR="00292656" w:rsidRPr="0074651C">
        <w:rPr>
          <w:rFonts w:ascii="Cambria" w:eastAsia="Times New Roman" w:hAnsi="Cambria" w:cs="Times New Roman"/>
          <w:lang w:eastAsia="cs-CZ"/>
        </w:rPr>
        <w:tab/>
      </w:r>
      <w:r w:rsidR="00292656" w:rsidRPr="0074651C">
        <w:rPr>
          <w:rFonts w:ascii="Cambria" w:eastAsia="Times New Roman" w:hAnsi="Cambria" w:cs="Times New Roman"/>
          <w:lang w:eastAsia="cs-CZ"/>
        </w:rPr>
        <w:tab/>
      </w:r>
      <w:r w:rsidRPr="0074651C">
        <w:rPr>
          <w:rFonts w:ascii="Cambria" w:eastAsia="Times New Roman" w:hAnsi="Cambria" w:cs="Times New Roman"/>
          <w:lang w:eastAsia="cs-CZ"/>
        </w:rPr>
        <w:t xml:space="preserve">příchod </w:t>
      </w:r>
      <w:r w:rsidR="0026484A" w:rsidRPr="0074651C">
        <w:rPr>
          <w:rFonts w:ascii="Cambria" w:eastAsia="Times New Roman" w:hAnsi="Cambria" w:cs="Times New Roman"/>
          <w:lang w:eastAsia="cs-CZ"/>
        </w:rPr>
        <w:t xml:space="preserve">dětí </w:t>
      </w:r>
      <w:r w:rsidRPr="0074651C">
        <w:rPr>
          <w:rFonts w:ascii="Cambria" w:eastAsia="Times New Roman" w:hAnsi="Cambria" w:cs="Times New Roman"/>
          <w:lang w:eastAsia="cs-CZ"/>
        </w:rPr>
        <w:t>do Pecky, volná hra, nabízené aktivity a hry, rozcvička</w:t>
      </w:r>
    </w:p>
    <w:p w14:paraId="39C797C1" w14:textId="30597EDD" w:rsidR="003953EB" w:rsidRPr="0074651C" w:rsidRDefault="003953EB"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9-</w:t>
      </w:r>
      <w:r w:rsidR="00292656" w:rsidRPr="0074651C">
        <w:rPr>
          <w:rFonts w:ascii="Cambria" w:eastAsia="Times New Roman" w:hAnsi="Cambria" w:cs="Times New Roman"/>
          <w:lang w:eastAsia="cs-CZ"/>
        </w:rPr>
        <w:t xml:space="preserve">10:30 </w:t>
      </w:r>
      <w:r w:rsidR="00292656" w:rsidRPr="0074651C">
        <w:rPr>
          <w:rFonts w:ascii="Cambria" w:eastAsia="Times New Roman" w:hAnsi="Cambria" w:cs="Times New Roman"/>
          <w:lang w:eastAsia="cs-CZ"/>
        </w:rPr>
        <w:tab/>
        <w:t>ranní kruh, svačina</w:t>
      </w:r>
    </w:p>
    <w:p w14:paraId="724956F6" w14:textId="7493E4B2"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 xml:space="preserve">10:30-12 </w:t>
      </w:r>
      <w:r w:rsidRPr="0074651C">
        <w:rPr>
          <w:rFonts w:ascii="Cambria" w:eastAsia="Times New Roman" w:hAnsi="Cambria" w:cs="Times New Roman"/>
          <w:lang w:eastAsia="cs-CZ"/>
        </w:rPr>
        <w:tab/>
        <w:t>výprava</w:t>
      </w:r>
    </w:p>
    <w:p w14:paraId="2FEAB276" w14:textId="0B7EFBD2"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12-13</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t>oběd</w:t>
      </w:r>
    </w:p>
    <w:p w14:paraId="13354768" w14:textId="41536183"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13-14</w:t>
      </w:r>
      <w:r w:rsidRPr="0074651C">
        <w:rPr>
          <w:rFonts w:ascii="Cambria" w:eastAsia="Times New Roman" w:hAnsi="Cambria" w:cs="Times New Roman"/>
          <w:lang w:eastAsia="cs-CZ"/>
        </w:rPr>
        <w:tab/>
      </w:r>
      <w:r w:rsidRPr="0074651C">
        <w:rPr>
          <w:rFonts w:ascii="Cambria" w:eastAsia="Times New Roman" w:hAnsi="Cambria" w:cs="Times New Roman"/>
          <w:lang w:eastAsia="cs-CZ"/>
        </w:rPr>
        <w:tab/>
        <w:t>odpočinek (čtení pohádky, předškoláci odpočívají na horní posteli)</w:t>
      </w:r>
    </w:p>
    <w:p w14:paraId="7F854E09" w14:textId="702AD475"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14-14:30</w:t>
      </w:r>
      <w:r w:rsidRPr="0074651C">
        <w:rPr>
          <w:rFonts w:ascii="Cambria" w:eastAsia="Times New Roman" w:hAnsi="Cambria" w:cs="Times New Roman"/>
          <w:lang w:eastAsia="cs-CZ"/>
        </w:rPr>
        <w:tab/>
        <w:t>svačina</w:t>
      </w:r>
    </w:p>
    <w:p w14:paraId="58D0564B" w14:textId="40C642DE"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14:30-15:30</w:t>
      </w:r>
      <w:r w:rsidRPr="0074651C">
        <w:rPr>
          <w:rFonts w:ascii="Cambria" w:eastAsia="Times New Roman" w:hAnsi="Cambria" w:cs="Times New Roman"/>
          <w:lang w:eastAsia="cs-CZ"/>
        </w:rPr>
        <w:tab/>
        <w:t>odpolední kroužky (</w:t>
      </w:r>
      <w:proofErr w:type="spellStart"/>
      <w:r w:rsidRPr="0074651C">
        <w:rPr>
          <w:rFonts w:ascii="Cambria" w:eastAsia="Times New Roman" w:hAnsi="Cambria" w:cs="Times New Roman"/>
          <w:lang w:eastAsia="cs-CZ"/>
        </w:rPr>
        <w:t>předškoláček</w:t>
      </w:r>
      <w:proofErr w:type="spellEnd"/>
      <w:r w:rsidRPr="0074651C">
        <w:rPr>
          <w:rFonts w:ascii="Cambria" w:eastAsia="Times New Roman" w:hAnsi="Cambria" w:cs="Times New Roman"/>
          <w:lang w:eastAsia="cs-CZ"/>
        </w:rPr>
        <w:t xml:space="preserve">, </w:t>
      </w:r>
      <w:proofErr w:type="spellStart"/>
      <w:r w:rsidRPr="0074651C">
        <w:rPr>
          <w:rFonts w:ascii="Cambria" w:eastAsia="Times New Roman" w:hAnsi="Cambria" w:cs="Times New Roman"/>
          <w:lang w:eastAsia="cs-CZ"/>
        </w:rPr>
        <w:t>logohrátky</w:t>
      </w:r>
      <w:proofErr w:type="spellEnd"/>
      <w:r w:rsidRPr="0074651C">
        <w:rPr>
          <w:rFonts w:ascii="Cambria" w:eastAsia="Times New Roman" w:hAnsi="Cambria" w:cs="Times New Roman"/>
          <w:lang w:eastAsia="cs-CZ"/>
        </w:rPr>
        <w:t xml:space="preserve">, </w:t>
      </w:r>
      <w:proofErr w:type="spellStart"/>
      <w:r w:rsidRPr="0074651C">
        <w:rPr>
          <w:rFonts w:ascii="Cambria" w:eastAsia="Times New Roman" w:hAnsi="Cambria" w:cs="Times New Roman"/>
          <w:lang w:eastAsia="cs-CZ"/>
        </w:rPr>
        <w:t>dřeváček</w:t>
      </w:r>
      <w:proofErr w:type="spellEnd"/>
      <w:r w:rsidRPr="0074651C">
        <w:rPr>
          <w:rFonts w:ascii="Cambria" w:eastAsia="Times New Roman" w:hAnsi="Cambria" w:cs="Times New Roman"/>
          <w:lang w:eastAsia="cs-CZ"/>
        </w:rPr>
        <w:t xml:space="preserve">, </w:t>
      </w:r>
      <w:proofErr w:type="spellStart"/>
      <w:r w:rsidRPr="0074651C">
        <w:rPr>
          <w:rFonts w:ascii="Cambria" w:eastAsia="Times New Roman" w:hAnsi="Cambria" w:cs="Times New Roman"/>
          <w:lang w:eastAsia="cs-CZ"/>
        </w:rPr>
        <w:t>hudebníček</w:t>
      </w:r>
      <w:proofErr w:type="spellEnd"/>
      <w:r w:rsidRPr="0074651C">
        <w:rPr>
          <w:rFonts w:ascii="Cambria" w:eastAsia="Times New Roman" w:hAnsi="Cambria" w:cs="Times New Roman"/>
          <w:lang w:eastAsia="cs-CZ"/>
        </w:rPr>
        <w:t>, tvoření)</w:t>
      </w:r>
    </w:p>
    <w:p w14:paraId="4BC9844E" w14:textId="7D237234" w:rsidR="00292656" w:rsidRPr="0074651C" w:rsidRDefault="00292656"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15:30-16</w:t>
      </w:r>
      <w:r w:rsidRPr="0074651C">
        <w:rPr>
          <w:rFonts w:ascii="Cambria" w:eastAsia="Times New Roman" w:hAnsi="Cambria" w:cs="Times New Roman"/>
          <w:lang w:eastAsia="cs-CZ"/>
        </w:rPr>
        <w:tab/>
        <w:t>úklid a vyzvedávání dětí</w:t>
      </w:r>
    </w:p>
    <w:p w14:paraId="4D5338E1" w14:textId="77777777" w:rsidR="003546BD" w:rsidRPr="0074651C" w:rsidRDefault="003546BD" w:rsidP="00AD32E0">
      <w:pPr>
        <w:jc w:val="both"/>
        <w:rPr>
          <w:rFonts w:ascii="Cambria" w:eastAsia="Times New Roman" w:hAnsi="Cambria" w:cs="Times New Roman"/>
          <w:lang w:eastAsia="cs-CZ"/>
        </w:rPr>
      </w:pPr>
    </w:p>
    <w:p w14:paraId="554DCCE6" w14:textId="2BBCE779" w:rsidR="003546BD" w:rsidRPr="0074651C" w:rsidRDefault="003546BD" w:rsidP="00AD32E0">
      <w:pPr>
        <w:jc w:val="both"/>
        <w:rPr>
          <w:rFonts w:ascii="Cambria" w:eastAsia="Times New Roman" w:hAnsi="Cambria" w:cs="Times New Roman"/>
          <w:lang w:eastAsia="cs-CZ"/>
        </w:rPr>
      </w:pPr>
      <w:r w:rsidRPr="0074651C">
        <w:rPr>
          <w:rFonts w:ascii="Cambria" w:eastAsia="Times New Roman" w:hAnsi="Cambria" w:cs="Times New Roman"/>
          <w:lang w:eastAsia="cs-CZ"/>
        </w:rPr>
        <w:t>Nad obvyklý rámec jsou plánovány aktivity ve sportovní hale a bruslení na zimním stadionu. Vždy v úterý. Přesné informace budou rodičům sděleny aktuálně.</w:t>
      </w:r>
    </w:p>
    <w:p w14:paraId="0162AF9C" w14:textId="77777777" w:rsidR="00292656" w:rsidRPr="0074651C" w:rsidRDefault="00292656" w:rsidP="00AD32E0">
      <w:pPr>
        <w:jc w:val="both"/>
        <w:rPr>
          <w:rFonts w:ascii="Cambria" w:eastAsia="Times New Roman" w:hAnsi="Cambria" w:cs="Times New Roman"/>
          <w:lang w:eastAsia="cs-CZ"/>
        </w:rPr>
      </w:pPr>
    </w:p>
    <w:p w14:paraId="35D73D88" w14:textId="42F22A06" w:rsidR="00AD32E0" w:rsidRPr="0074651C" w:rsidRDefault="00AD32E0" w:rsidP="00AD32E0">
      <w:pPr>
        <w:jc w:val="both"/>
        <w:rPr>
          <w:rFonts w:ascii="Cambria" w:eastAsia="Times New Roman" w:hAnsi="Cambria" w:cs="Times New Roman"/>
          <w:lang w:eastAsia="cs-CZ"/>
        </w:rPr>
      </w:pPr>
      <w:r w:rsidRPr="0074651C">
        <w:rPr>
          <w:rFonts w:ascii="Cambria" w:eastAsia="Times New Roman" w:hAnsi="Cambria" w:cs="Times New Roman"/>
          <w:b/>
          <w:bCs/>
          <w:lang w:eastAsia="cs-CZ"/>
        </w:rPr>
        <w:t>8</w:t>
      </w:r>
      <w:r w:rsidR="00B43734" w:rsidRPr="0074651C">
        <w:rPr>
          <w:rFonts w:ascii="Cambria" w:eastAsia="Times New Roman" w:hAnsi="Cambria" w:cs="Times New Roman"/>
          <w:b/>
          <w:bCs/>
          <w:lang w:eastAsia="cs-CZ"/>
        </w:rPr>
        <w:t>.</w:t>
      </w:r>
      <w:r w:rsidR="009D2460" w:rsidRPr="0074651C">
        <w:rPr>
          <w:rFonts w:ascii="Cambria" w:eastAsia="Times New Roman" w:hAnsi="Cambria" w:cs="Times New Roman"/>
          <w:b/>
          <w:bCs/>
          <w:lang w:eastAsia="cs-CZ"/>
        </w:rPr>
        <w:t>2</w:t>
      </w:r>
      <w:r w:rsidR="00B43734" w:rsidRPr="0074651C">
        <w:rPr>
          <w:rFonts w:ascii="Cambria" w:eastAsia="Times New Roman" w:hAnsi="Cambria" w:cs="Times New Roman"/>
          <w:b/>
          <w:bCs/>
          <w:lang w:eastAsia="cs-CZ"/>
        </w:rPr>
        <w:t>.</w:t>
      </w:r>
      <w:r w:rsidRPr="0074651C">
        <w:rPr>
          <w:rFonts w:ascii="Cambria" w:eastAsia="Times New Roman" w:hAnsi="Cambria" w:cs="Times New Roman"/>
          <w:b/>
          <w:bCs/>
          <w:lang w:eastAsia="cs-CZ"/>
        </w:rPr>
        <w:t> Průvodci</w:t>
      </w:r>
    </w:p>
    <w:p w14:paraId="1D605470" w14:textId="77777777" w:rsidR="00AD32E0" w:rsidRPr="0074651C" w:rsidRDefault="00AD32E0" w:rsidP="00AD32E0">
      <w:pPr>
        <w:jc w:val="both"/>
        <w:rPr>
          <w:rFonts w:ascii="Cambria" w:hAnsi="Cambria"/>
        </w:rPr>
      </w:pPr>
      <w:r w:rsidRPr="0074651C">
        <w:rPr>
          <w:rFonts w:ascii="Cambria" w:hAnsi="Cambria"/>
        </w:rPr>
        <w:t>Průvodci se zajímají o problematiku „lesních mateřských škol“, dále se vzdělávají a pracují na svém osobním rozvoji. Po domluvě s průvodcem se mohou programu LK Pecka účastnit dobrovolníci, studenti na praxi nebo rodiče (dále asistenti). Při práci s dětmi uplatňují průvodci zásady respektující výchovy, přírodní pedagogiky a environmentální výchovy. Asistenti průvodce jsou proškoleni k péči o děti LK Pecka a oprávněni k předávání a přebírání dětí rodičů.</w:t>
      </w:r>
    </w:p>
    <w:p w14:paraId="139411D9" w14:textId="77777777" w:rsidR="00AD32E0" w:rsidRPr="0074651C" w:rsidRDefault="00AD32E0" w:rsidP="00AD32E0">
      <w:pPr>
        <w:jc w:val="both"/>
        <w:rPr>
          <w:rFonts w:ascii="Cambria" w:hAnsi="Cambria"/>
        </w:rPr>
      </w:pPr>
      <w:r w:rsidRPr="0074651C">
        <w:rPr>
          <w:rFonts w:ascii="Cambria" w:hAnsi="Cambria"/>
        </w:rPr>
        <w:t xml:space="preserve">Pedagogickému týmu a koordinátorce </w:t>
      </w:r>
      <w:proofErr w:type="gramStart"/>
      <w:r w:rsidRPr="0074651C">
        <w:rPr>
          <w:rFonts w:ascii="Cambria" w:hAnsi="Cambria"/>
        </w:rPr>
        <w:t>slouží</w:t>
      </w:r>
      <w:proofErr w:type="gramEnd"/>
      <w:r w:rsidRPr="0074651C">
        <w:rPr>
          <w:rFonts w:ascii="Cambria" w:hAnsi="Cambria"/>
        </w:rPr>
        <w:t xml:space="preserve"> k flexibilní komunikaci a předávání informací </w:t>
      </w:r>
      <w:proofErr w:type="spellStart"/>
      <w:r w:rsidRPr="0074651C">
        <w:rPr>
          <w:rFonts w:ascii="Cambria" w:hAnsi="Cambria"/>
        </w:rPr>
        <w:t>Signal</w:t>
      </w:r>
      <w:proofErr w:type="spellEnd"/>
      <w:r w:rsidRPr="0074651C">
        <w:rPr>
          <w:rFonts w:ascii="Cambria" w:hAnsi="Cambria"/>
        </w:rPr>
        <w:t>. Pravidelně každý měsíc probíhají porady průvodců a koordinátorky LK Pecka.</w:t>
      </w:r>
    </w:p>
    <w:p w14:paraId="667A5E04" w14:textId="77777777" w:rsidR="00AD32E0" w:rsidRPr="0074651C" w:rsidRDefault="00AD32E0" w:rsidP="00201D44">
      <w:pPr>
        <w:jc w:val="both"/>
        <w:rPr>
          <w:rFonts w:ascii="Cambria" w:hAnsi="Cambria"/>
        </w:rPr>
      </w:pPr>
    </w:p>
    <w:p w14:paraId="0E78B78C" w14:textId="6D3AA91C" w:rsidR="00EB06E9" w:rsidRPr="0074651C" w:rsidRDefault="00B4373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9</w:t>
      </w:r>
      <w:r w:rsidR="00EB06E9" w:rsidRPr="0074651C">
        <w:rPr>
          <w:rFonts w:ascii="Cambria" w:eastAsia="Times New Roman" w:hAnsi="Cambria" w:cs="Times New Roman"/>
          <w:b/>
          <w:bCs/>
          <w:lang w:eastAsia="cs-CZ"/>
        </w:rPr>
        <w:t xml:space="preserve"> PRÁVA A POVINNOSTI</w:t>
      </w:r>
    </w:p>
    <w:p w14:paraId="48262C1B" w14:textId="2264200C" w:rsidR="00EB06E9" w:rsidRPr="0074651C" w:rsidRDefault="00B4373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lastRenderedPageBreak/>
        <w:t>9</w:t>
      </w:r>
      <w:r w:rsidR="00EB06E9" w:rsidRPr="0074651C">
        <w:rPr>
          <w:rFonts w:ascii="Cambria" w:eastAsia="Times New Roman" w:hAnsi="Cambria" w:cs="Times New Roman"/>
          <w:b/>
          <w:bCs/>
          <w:lang w:eastAsia="cs-CZ"/>
        </w:rPr>
        <w:t>.1 Práva a povinnosti průvodců</w:t>
      </w:r>
    </w:p>
    <w:p w14:paraId="7B76F520" w14:textId="77777777" w:rsidR="00EB06E9" w:rsidRPr="0074651C" w:rsidRDefault="00EB06E9" w:rsidP="001B3338">
      <w:pPr>
        <w:numPr>
          <w:ilvl w:val="0"/>
          <w:numId w:val="3"/>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Průvodce má právo na zdvořilé chování ze strany rodičů</w:t>
      </w:r>
      <w:r w:rsidRPr="0074651C">
        <w:rPr>
          <w:rFonts w:ascii="Cambria" w:eastAsia="Times New Roman" w:hAnsi="Cambria" w:cs="Times New Roman"/>
          <w:lang w:eastAsia="cs-CZ"/>
        </w:rPr>
        <w:br/>
        <w:t>a důstojné prostředí, ve kterém vykonává svou práci.</w:t>
      </w:r>
    </w:p>
    <w:p w14:paraId="1DA6CD5B" w14:textId="77777777" w:rsidR="00EB06E9" w:rsidRPr="0074651C" w:rsidRDefault="00EB06E9" w:rsidP="001B3338">
      <w:pPr>
        <w:numPr>
          <w:ilvl w:val="0"/>
          <w:numId w:val="3"/>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Je povinen odpovídat rodičům na jejich připomínky a dotazy vhodným způsobem.</w:t>
      </w:r>
    </w:p>
    <w:p w14:paraId="2320D1EF" w14:textId="77777777" w:rsidR="00EB06E9" w:rsidRPr="0074651C" w:rsidRDefault="00EB06E9" w:rsidP="001B3338">
      <w:pPr>
        <w:numPr>
          <w:ilvl w:val="0"/>
          <w:numId w:val="3"/>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Má právo nepřevzít dítě s viditelnými projevy onemocnění v zájmu zachování zdraví ostatních dětí.</w:t>
      </w:r>
    </w:p>
    <w:p w14:paraId="3D22884E" w14:textId="77777777" w:rsidR="00EB06E9" w:rsidRPr="0074651C" w:rsidRDefault="00EB06E9" w:rsidP="001B3338">
      <w:pPr>
        <w:numPr>
          <w:ilvl w:val="0"/>
          <w:numId w:val="3"/>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Rozhodovat o metodách a postupech pro naplnění výchovných</w:t>
      </w:r>
      <w:r w:rsidRPr="0074651C">
        <w:rPr>
          <w:rFonts w:ascii="Cambria" w:eastAsia="Times New Roman" w:hAnsi="Cambria" w:cs="Times New Roman"/>
          <w:lang w:eastAsia="cs-CZ"/>
        </w:rPr>
        <w:br/>
        <w:t xml:space="preserve">a vzdělávacích cílů školy v souladu s </w:t>
      </w:r>
      <w:proofErr w:type="gramStart"/>
      <w:r w:rsidRPr="0074651C">
        <w:rPr>
          <w:rFonts w:ascii="Cambria" w:eastAsia="Times New Roman" w:hAnsi="Cambria" w:cs="Times New Roman"/>
          <w:lang w:eastAsia="cs-CZ"/>
        </w:rPr>
        <w:t>filosofií</w:t>
      </w:r>
      <w:proofErr w:type="gramEnd"/>
      <w:r w:rsidRPr="0074651C">
        <w:rPr>
          <w:rFonts w:ascii="Cambria" w:eastAsia="Times New Roman" w:hAnsi="Cambria" w:cs="Times New Roman"/>
          <w:lang w:eastAsia="cs-CZ"/>
        </w:rPr>
        <w:t xml:space="preserve"> školky.</w:t>
      </w:r>
    </w:p>
    <w:p w14:paraId="70D3E0F0" w14:textId="77777777" w:rsidR="00EB06E9" w:rsidRPr="0074651C" w:rsidRDefault="00EB06E9" w:rsidP="001B3338">
      <w:pPr>
        <w:numPr>
          <w:ilvl w:val="0"/>
          <w:numId w:val="3"/>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Je povinen nahlásit koordinátorce LK Pecka nepřevzetí dítěte, vážnější úraz či jinou mimořádnou událost.</w:t>
      </w:r>
    </w:p>
    <w:p w14:paraId="0B6957C5" w14:textId="77777777" w:rsidR="00EB06E9" w:rsidRPr="0074651C" w:rsidRDefault="00EB06E9" w:rsidP="00201D44">
      <w:pPr>
        <w:numPr>
          <w:ilvl w:val="0"/>
          <w:numId w:val="3"/>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Má právo nevpustit do objektu LK Pecka cizí osoby.</w:t>
      </w:r>
    </w:p>
    <w:p w14:paraId="6358C85A" w14:textId="77777777" w:rsidR="00EB06E9" w:rsidRPr="0074651C" w:rsidRDefault="00EB06E9" w:rsidP="00201D44">
      <w:pPr>
        <w:numPr>
          <w:ilvl w:val="0"/>
          <w:numId w:val="3"/>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Má povinnost dodržovat Etický kodex pedagogů lesních školek.</w:t>
      </w:r>
    </w:p>
    <w:p w14:paraId="600B0FD7" w14:textId="641A944E" w:rsidR="00EB06E9" w:rsidRPr="0074651C" w:rsidRDefault="00B43734"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9</w:t>
      </w:r>
      <w:r w:rsidR="00EB06E9" w:rsidRPr="0074651C">
        <w:rPr>
          <w:rFonts w:ascii="Cambria" w:eastAsia="Times New Roman" w:hAnsi="Cambria" w:cs="Times New Roman"/>
          <w:b/>
          <w:bCs/>
          <w:lang w:eastAsia="cs-CZ"/>
        </w:rPr>
        <w:t>.2 Práva a povinnosti zákonných zástupců</w:t>
      </w:r>
    </w:p>
    <w:p w14:paraId="236BA192" w14:textId="77777777" w:rsidR="00EB06E9" w:rsidRPr="0074651C" w:rsidRDefault="00EB06E9"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Zákonní zástupci mají právo:</w:t>
      </w:r>
    </w:p>
    <w:p w14:paraId="7322182E" w14:textId="77777777" w:rsidR="00EB06E9" w:rsidRPr="0074651C" w:rsidRDefault="00EB06E9" w:rsidP="001B3338">
      <w:pPr>
        <w:numPr>
          <w:ilvl w:val="0"/>
          <w:numId w:val="4"/>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na diskrétnost a ochranu informací, týkajících se jejich osobního a rodinného života</w:t>
      </w:r>
    </w:p>
    <w:p w14:paraId="7E069B1D" w14:textId="77777777" w:rsidR="00EB06E9" w:rsidRPr="0074651C" w:rsidRDefault="00EB06E9" w:rsidP="001B3338">
      <w:pPr>
        <w:numPr>
          <w:ilvl w:val="0"/>
          <w:numId w:val="4"/>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na svobodný přístup k informacím týkající se průběhu a výsledků předškolního vzdělávání svých dětí</w:t>
      </w:r>
    </w:p>
    <w:p w14:paraId="5E7991DB" w14:textId="77777777" w:rsidR="00EB06E9" w:rsidRPr="0074651C" w:rsidRDefault="00EB06E9" w:rsidP="001B3338">
      <w:pPr>
        <w:numPr>
          <w:ilvl w:val="0"/>
          <w:numId w:val="4"/>
        </w:numPr>
        <w:spacing w:before="100" w:beforeAutospacing="1" w:after="100" w:afterAutospacing="1"/>
        <w:rPr>
          <w:rFonts w:ascii="Cambria" w:eastAsia="Times New Roman" w:hAnsi="Cambria" w:cs="Times New Roman"/>
          <w:lang w:eastAsia="cs-CZ"/>
        </w:rPr>
      </w:pPr>
      <w:r w:rsidRPr="0074651C">
        <w:rPr>
          <w:rFonts w:ascii="Cambria" w:eastAsia="Times New Roman" w:hAnsi="Cambria" w:cs="Times New Roman"/>
          <w:lang w:eastAsia="cs-CZ"/>
        </w:rPr>
        <w:t>konzultovat výchovné i jiné problémy svého dítěte s průvodcem</w:t>
      </w:r>
    </w:p>
    <w:p w14:paraId="78DD752B" w14:textId="77777777" w:rsidR="00EB06E9" w:rsidRPr="0074651C" w:rsidRDefault="00EB06E9" w:rsidP="00201D44">
      <w:pPr>
        <w:numPr>
          <w:ilvl w:val="0"/>
          <w:numId w:val="4"/>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 xml:space="preserve">přispívat svými návrhy k obohacení vzdělávacího obsahu </w:t>
      </w:r>
    </w:p>
    <w:p w14:paraId="62E4E110" w14:textId="77777777" w:rsidR="00EB06E9" w:rsidRPr="0074651C" w:rsidRDefault="00EB06E9" w:rsidP="00201D44">
      <w:pPr>
        <w:numPr>
          <w:ilvl w:val="0"/>
          <w:numId w:val="4"/>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zapojit se do řešení problematiky stravování dětí v LK Pecka</w:t>
      </w:r>
    </w:p>
    <w:p w14:paraId="019B1921" w14:textId="77777777" w:rsidR="00EB06E9" w:rsidRPr="0074651C" w:rsidRDefault="00EB06E9" w:rsidP="00201D44">
      <w:pPr>
        <w:jc w:val="both"/>
        <w:rPr>
          <w:rFonts w:ascii="Cambria" w:eastAsia="Times New Roman" w:hAnsi="Cambria" w:cs="Times New Roman"/>
          <w:lang w:eastAsia="cs-CZ"/>
        </w:rPr>
      </w:pPr>
      <w:r w:rsidRPr="0074651C">
        <w:rPr>
          <w:rFonts w:ascii="Cambria" w:eastAsia="Times New Roman" w:hAnsi="Cambria" w:cs="Times New Roman"/>
          <w:b/>
          <w:bCs/>
          <w:lang w:eastAsia="cs-CZ"/>
        </w:rPr>
        <w:t>Zákonní zástupci jsou povinni:</w:t>
      </w:r>
    </w:p>
    <w:p w14:paraId="361FB332" w14:textId="77777777" w:rsidR="00EB06E9" w:rsidRPr="0074651C" w:rsidRDefault="00EB06E9" w:rsidP="00201D44">
      <w:pPr>
        <w:numPr>
          <w:ilvl w:val="0"/>
          <w:numId w:val="5"/>
        </w:numPr>
        <w:spacing w:before="100" w:beforeAutospacing="1"/>
        <w:ind w:left="714" w:hanging="357"/>
        <w:jc w:val="both"/>
        <w:rPr>
          <w:rFonts w:ascii="Cambria" w:eastAsia="Times New Roman" w:hAnsi="Cambria" w:cs="Times New Roman"/>
          <w:lang w:eastAsia="cs-CZ"/>
        </w:rPr>
      </w:pPr>
      <w:r w:rsidRPr="0074651C">
        <w:rPr>
          <w:rFonts w:ascii="Cambria" w:eastAsia="Times New Roman" w:hAnsi="Cambria" w:cs="Times New Roman"/>
          <w:lang w:eastAsia="cs-CZ"/>
        </w:rPr>
        <w:t>zajistit řádnou docházku dítěte do LK Pecka</w:t>
      </w:r>
    </w:p>
    <w:p w14:paraId="792A6572" w14:textId="77777777" w:rsidR="00EB06E9" w:rsidRPr="0074651C" w:rsidRDefault="00EB06E9" w:rsidP="00201D44">
      <w:pPr>
        <w:numPr>
          <w:ilvl w:val="0"/>
          <w:numId w:val="5"/>
        </w:numPr>
        <w:spacing w:before="100" w:beforeAutospacing="1"/>
        <w:ind w:left="714" w:hanging="357"/>
        <w:jc w:val="both"/>
        <w:rPr>
          <w:rFonts w:ascii="Cambria" w:eastAsia="Times New Roman" w:hAnsi="Cambria" w:cs="Times New Roman"/>
          <w:lang w:eastAsia="cs-CZ"/>
        </w:rPr>
      </w:pPr>
      <w:r w:rsidRPr="0074651C">
        <w:rPr>
          <w:rFonts w:ascii="Cambria" w:eastAsia="Times New Roman" w:hAnsi="Cambria" w:cs="Times New Roman"/>
          <w:lang w:eastAsia="cs-CZ"/>
        </w:rPr>
        <w:t>předávat dítě průvodci osobně, nebo v zastoupení</w:t>
      </w:r>
    </w:p>
    <w:p w14:paraId="6A82BB60" w14:textId="77777777" w:rsidR="00EB06E9" w:rsidRPr="0074651C" w:rsidRDefault="00EB06E9" w:rsidP="00201D44">
      <w:pPr>
        <w:numPr>
          <w:ilvl w:val="0"/>
          <w:numId w:val="5"/>
        </w:numPr>
        <w:spacing w:before="100" w:beforeAutospacing="1"/>
        <w:ind w:left="714" w:hanging="357"/>
        <w:jc w:val="both"/>
        <w:rPr>
          <w:rFonts w:ascii="Cambria" w:eastAsia="Times New Roman" w:hAnsi="Cambria" w:cs="Times New Roman"/>
          <w:lang w:eastAsia="cs-CZ"/>
        </w:rPr>
      </w:pPr>
      <w:r w:rsidRPr="0074651C">
        <w:rPr>
          <w:rFonts w:ascii="Cambria" w:eastAsia="Times New Roman" w:hAnsi="Cambria" w:cs="Times New Roman"/>
          <w:lang w:eastAsia="cs-CZ"/>
        </w:rPr>
        <w:t>včas nahlásit jakékoli změny v chování dítěte</w:t>
      </w:r>
    </w:p>
    <w:p w14:paraId="345B408C"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do LK Pecka přivádět pouze zdravé dítě</w:t>
      </w:r>
    </w:p>
    <w:p w14:paraId="2BC7F934"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včas nahlásit případné změny v důležitých datech a údajích (změna bydliště, telefonu, zdravotní pojišťovny atd.)</w:t>
      </w:r>
    </w:p>
    <w:p w14:paraId="31AFF82A"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v daných termínech platit členské příspěvky</w:t>
      </w:r>
    </w:p>
    <w:p w14:paraId="46D0268B"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 xml:space="preserve">včas omlouvat nepřítomnost dítěte v LK Pecka </w:t>
      </w:r>
    </w:p>
    <w:p w14:paraId="3A6380AE"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respektovat pravidla LK Pecka</w:t>
      </w:r>
    </w:p>
    <w:p w14:paraId="164C796A"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při převzetí dítěte od průvodce LK Pecka zkontrolovat zdravotní stav dítěte (možný úraz, poranění dítěte – boule, modřina apod.) a neprodleně o tom informovat průvodce</w:t>
      </w:r>
    </w:p>
    <w:p w14:paraId="0EDAA80F"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v případě poškození majetku LK Pecka dítětem mají rodiče povinnost projednat s koordinátorkou LK Pecka opravu či náhradu škody</w:t>
      </w:r>
    </w:p>
    <w:p w14:paraId="756E050A"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jsou povinni aktivně účastnit se na chodu zařízení a jednou ročně se zúčastnit brigády, případně svou neúčast kompenzovat částkou 1000,-</w:t>
      </w:r>
    </w:p>
    <w:p w14:paraId="18C43650" w14:textId="77777777" w:rsidR="00EB06E9" w:rsidRPr="0074651C" w:rsidRDefault="00EB06E9" w:rsidP="00201D44">
      <w:pPr>
        <w:numPr>
          <w:ilvl w:val="0"/>
          <w:numId w:val="5"/>
        </w:numPr>
        <w:spacing w:before="100" w:beforeAutospacing="1" w:after="100" w:afterAutospacing="1"/>
        <w:jc w:val="both"/>
        <w:rPr>
          <w:rFonts w:ascii="Cambria" w:eastAsia="Times New Roman" w:hAnsi="Cambria" w:cs="Times New Roman"/>
          <w:lang w:eastAsia="cs-CZ"/>
        </w:rPr>
      </w:pPr>
      <w:r w:rsidRPr="0074651C">
        <w:rPr>
          <w:rFonts w:ascii="Cambria" w:eastAsia="Times New Roman" w:hAnsi="Cambria" w:cs="Times New Roman"/>
          <w:lang w:eastAsia="cs-CZ"/>
        </w:rPr>
        <w:t>jsou povinni dodat do zařízení potřebné oblečení a vybavení</w:t>
      </w:r>
    </w:p>
    <w:sectPr w:rsidR="00EB06E9" w:rsidRPr="0074651C" w:rsidSect="00E00475">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E76E" w14:textId="77777777" w:rsidR="00266B96" w:rsidRDefault="00266B96" w:rsidP="00A929DF">
      <w:r>
        <w:separator/>
      </w:r>
    </w:p>
  </w:endnote>
  <w:endnote w:type="continuationSeparator" w:id="0">
    <w:p w14:paraId="7A06E825" w14:textId="77777777" w:rsidR="00266B96" w:rsidRDefault="00266B96" w:rsidP="00A9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15384478"/>
      <w:docPartObj>
        <w:docPartGallery w:val="Page Numbers (Bottom of Page)"/>
        <w:docPartUnique/>
      </w:docPartObj>
    </w:sdtPr>
    <w:sdtContent>
      <w:p w14:paraId="31FF0416" w14:textId="55C533EF" w:rsidR="00E00475" w:rsidRDefault="00E0047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E88D278" w14:textId="77777777" w:rsidR="00E00475" w:rsidRDefault="00E004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35805948"/>
      <w:docPartObj>
        <w:docPartGallery w:val="Page Numbers (Bottom of Page)"/>
        <w:docPartUnique/>
      </w:docPartObj>
    </w:sdtPr>
    <w:sdtContent>
      <w:p w14:paraId="27B77595" w14:textId="2545ABFC" w:rsidR="00E00475" w:rsidRDefault="00E0047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235C51B6" w14:textId="77777777" w:rsidR="00E00475" w:rsidRDefault="00E00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6AFB" w14:textId="77777777" w:rsidR="00266B96" w:rsidRDefault="00266B96" w:rsidP="00A929DF">
      <w:r>
        <w:separator/>
      </w:r>
    </w:p>
  </w:footnote>
  <w:footnote w:type="continuationSeparator" w:id="0">
    <w:p w14:paraId="00159680" w14:textId="77777777" w:rsidR="00266B96" w:rsidRDefault="00266B96" w:rsidP="00A9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0795" w14:textId="26F92E72" w:rsidR="00A929DF" w:rsidRPr="00A929DF" w:rsidRDefault="00A929DF" w:rsidP="00A929DF">
    <w:pPr>
      <w:pStyle w:val="Zhlav"/>
      <w:ind w:hanging="567"/>
      <w:rPr>
        <w:rFonts w:ascii="Cambria" w:hAnsi="Cambria"/>
        <w:sz w:val="20"/>
        <w:szCs w:val="20"/>
      </w:rPr>
    </w:pPr>
    <w:r w:rsidRPr="00A929DF">
      <w:rPr>
        <w:rFonts w:ascii="Cambria" w:hAnsi="Cambria"/>
        <w:noProof/>
      </w:rPr>
      <w:drawing>
        <wp:anchor distT="0" distB="0" distL="114300" distR="114300" simplePos="0" relativeHeight="251658240" behindDoc="0" locked="0" layoutInCell="1" allowOverlap="1" wp14:anchorId="604CADE0" wp14:editId="75E295A6">
          <wp:simplePos x="0" y="0"/>
          <wp:positionH relativeFrom="margin">
            <wp:posOffset>-213360</wp:posOffset>
          </wp:positionH>
          <wp:positionV relativeFrom="margin">
            <wp:posOffset>-870502</wp:posOffset>
          </wp:positionV>
          <wp:extent cx="752166" cy="768985"/>
          <wp:effectExtent l="0" t="0" r="0" b="0"/>
          <wp:wrapSquare wrapText="bothSides"/>
          <wp:docPr id="369526782" name="Obrázek 1" descr="Obsah obrázku jablko, kruh, Grafika,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26782" name="Obrázek 1" descr="Obsah obrázku jablko, kruh, Grafika, kreslené&#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52166" cy="768985"/>
                  </a:xfrm>
                  <a:prstGeom prst="rect">
                    <a:avLst/>
                  </a:prstGeom>
                </pic:spPr>
              </pic:pic>
            </a:graphicData>
          </a:graphic>
        </wp:anchor>
      </w:drawing>
    </w:r>
    <w:r w:rsidRPr="00A929DF">
      <w:rPr>
        <w:rFonts w:ascii="Cambria" w:hAnsi="Cambria"/>
      </w:rPr>
      <w:t xml:space="preserve">      </w:t>
    </w:r>
    <w:r w:rsidRPr="00A929DF">
      <w:rPr>
        <w:rFonts w:ascii="Cambria" w:hAnsi="Cambria"/>
        <w:sz w:val="20"/>
        <w:szCs w:val="20"/>
      </w:rPr>
      <w:t xml:space="preserve">Lesní klub Pecka, </w:t>
    </w:r>
    <w:proofErr w:type="spellStart"/>
    <w:r w:rsidRPr="00A929DF">
      <w:rPr>
        <w:rFonts w:ascii="Cambria" w:hAnsi="Cambria"/>
        <w:sz w:val="20"/>
        <w:szCs w:val="20"/>
      </w:rPr>
      <w:t>z.s</w:t>
    </w:r>
    <w:proofErr w:type="spellEnd"/>
    <w:r w:rsidRPr="00A929DF">
      <w:rPr>
        <w:rFonts w:ascii="Cambria" w:hAnsi="Cambria"/>
        <w:sz w:val="20"/>
        <w:szCs w:val="20"/>
      </w:rPr>
      <w:t>.</w:t>
    </w:r>
  </w:p>
  <w:p w14:paraId="6F33B65D" w14:textId="15DBC0D2" w:rsidR="00A929DF" w:rsidRPr="00A929DF" w:rsidRDefault="00A929DF" w:rsidP="00A929DF">
    <w:pPr>
      <w:pStyle w:val="Zhlav"/>
      <w:ind w:hanging="567"/>
      <w:rPr>
        <w:rFonts w:ascii="Cambria" w:hAnsi="Cambria"/>
        <w:sz w:val="20"/>
        <w:szCs w:val="20"/>
      </w:rPr>
    </w:pPr>
    <w:r w:rsidRPr="00A929DF">
      <w:rPr>
        <w:rFonts w:ascii="Cambria" w:hAnsi="Cambria"/>
        <w:sz w:val="20"/>
        <w:szCs w:val="20"/>
      </w:rPr>
      <w:t xml:space="preserve">       Luční 740, Velká Bíteš 595 01</w:t>
    </w:r>
  </w:p>
  <w:p w14:paraId="312ED55D" w14:textId="3045FB21" w:rsidR="00A929DF" w:rsidRPr="00A929DF" w:rsidRDefault="00A929DF" w:rsidP="00A929DF">
    <w:pPr>
      <w:pStyle w:val="Zhlav"/>
      <w:ind w:hanging="567"/>
      <w:rPr>
        <w:rFonts w:ascii="Cambria" w:hAnsi="Cambria"/>
        <w:sz w:val="20"/>
        <w:szCs w:val="20"/>
      </w:rPr>
    </w:pPr>
    <w:r w:rsidRPr="00A929DF">
      <w:rPr>
        <w:rFonts w:ascii="Cambria" w:hAnsi="Cambria"/>
        <w:sz w:val="20"/>
        <w:szCs w:val="20"/>
      </w:rPr>
      <w:t xml:space="preserve">       IČO: 10697721</w:t>
    </w:r>
  </w:p>
  <w:p w14:paraId="2A832A03" w14:textId="0448E0B7" w:rsidR="00A929DF" w:rsidRDefault="00A929DF" w:rsidP="00A929DF">
    <w:pPr>
      <w:pStyle w:val="Zhlav"/>
      <w:tabs>
        <w:tab w:val="left" w:pos="426"/>
      </w:tabs>
      <w:ind w:hanging="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83D5" w14:textId="77777777" w:rsidR="0033282B" w:rsidRPr="00A929DF" w:rsidRDefault="0033282B" w:rsidP="0033282B">
    <w:pPr>
      <w:pStyle w:val="Zhlav"/>
      <w:ind w:hanging="567"/>
      <w:rPr>
        <w:rFonts w:ascii="Cambria" w:hAnsi="Cambria"/>
        <w:sz w:val="20"/>
        <w:szCs w:val="20"/>
      </w:rPr>
    </w:pPr>
    <w:r w:rsidRPr="00A929DF">
      <w:rPr>
        <w:rFonts w:ascii="Cambria" w:hAnsi="Cambria"/>
        <w:noProof/>
      </w:rPr>
      <w:drawing>
        <wp:anchor distT="0" distB="0" distL="114300" distR="114300" simplePos="0" relativeHeight="251660288" behindDoc="0" locked="0" layoutInCell="1" allowOverlap="1" wp14:anchorId="459D84B7" wp14:editId="46F93A2B">
          <wp:simplePos x="0" y="0"/>
          <wp:positionH relativeFrom="margin">
            <wp:posOffset>-213360</wp:posOffset>
          </wp:positionH>
          <wp:positionV relativeFrom="margin">
            <wp:posOffset>-870502</wp:posOffset>
          </wp:positionV>
          <wp:extent cx="752166" cy="768985"/>
          <wp:effectExtent l="0" t="0" r="0" b="0"/>
          <wp:wrapSquare wrapText="bothSides"/>
          <wp:docPr id="305766237" name="Obrázek 1" descr="Obsah obrázku jablko, kruh, Grafika,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26782" name="Obrázek 1" descr="Obsah obrázku jablko, kruh, Grafika, kreslené&#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52166" cy="768985"/>
                  </a:xfrm>
                  <a:prstGeom prst="rect">
                    <a:avLst/>
                  </a:prstGeom>
                </pic:spPr>
              </pic:pic>
            </a:graphicData>
          </a:graphic>
        </wp:anchor>
      </w:drawing>
    </w:r>
    <w:r w:rsidRPr="00A929DF">
      <w:rPr>
        <w:rFonts w:ascii="Cambria" w:hAnsi="Cambria"/>
      </w:rPr>
      <w:t xml:space="preserve">      </w:t>
    </w:r>
    <w:r w:rsidRPr="00A929DF">
      <w:rPr>
        <w:rFonts w:ascii="Cambria" w:hAnsi="Cambria"/>
        <w:sz w:val="20"/>
        <w:szCs w:val="20"/>
      </w:rPr>
      <w:t xml:space="preserve">Lesní klub Pecka, </w:t>
    </w:r>
    <w:proofErr w:type="spellStart"/>
    <w:r w:rsidRPr="00A929DF">
      <w:rPr>
        <w:rFonts w:ascii="Cambria" w:hAnsi="Cambria"/>
        <w:sz w:val="20"/>
        <w:szCs w:val="20"/>
      </w:rPr>
      <w:t>z.s</w:t>
    </w:r>
    <w:proofErr w:type="spellEnd"/>
    <w:r w:rsidRPr="00A929DF">
      <w:rPr>
        <w:rFonts w:ascii="Cambria" w:hAnsi="Cambria"/>
        <w:sz w:val="20"/>
        <w:szCs w:val="20"/>
      </w:rPr>
      <w:t>.</w:t>
    </w:r>
  </w:p>
  <w:p w14:paraId="626956D2" w14:textId="77777777" w:rsidR="0033282B" w:rsidRPr="00A929DF" w:rsidRDefault="0033282B" w:rsidP="0033282B">
    <w:pPr>
      <w:pStyle w:val="Zhlav"/>
      <w:ind w:hanging="567"/>
      <w:rPr>
        <w:rFonts w:ascii="Cambria" w:hAnsi="Cambria"/>
        <w:sz w:val="20"/>
        <w:szCs w:val="20"/>
      </w:rPr>
    </w:pPr>
    <w:r w:rsidRPr="00A929DF">
      <w:rPr>
        <w:rFonts w:ascii="Cambria" w:hAnsi="Cambria"/>
        <w:sz w:val="20"/>
        <w:szCs w:val="20"/>
      </w:rPr>
      <w:t xml:space="preserve">       Luční 740, Velká Bíteš 595 01</w:t>
    </w:r>
  </w:p>
  <w:p w14:paraId="7E34AB53" w14:textId="77777777" w:rsidR="0033282B" w:rsidRPr="00A929DF" w:rsidRDefault="0033282B" w:rsidP="0033282B">
    <w:pPr>
      <w:pStyle w:val="Zhlav"/>
      <w:ind w:hanging="567"/>
      <w:rPr>
        <w:rFonts w:ascii="Cambria" w:hAnsi="Cambria"/>
        <w:sz w:val="20"/>
        <w:szCs w:val="20"/>
      </w:rPr>
    </w:pPr>
    <w:r w:rsidRPr="00A929DF">
      <w:rPr>
        <w:rFonts w:ascii="Cambria" w:hAnsi="Cambria"/>
        <w:sz w:val="20"/>
        <w:szCs w:val="20"/>
      </w:rPr>
      <w:t xml:space="preserve">       IČO: 10697721</w:t>
    </w:r>
  </w:p>
  <w:p w14:paraId="41E2A686" w14:textId="77777777" w:rsidR="0033282B" w:rsidRDefault="003328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874"/>
    <w:multiLevelType w:val="multilevel"/>
    <w:tmpl w:val="5E929708"/>
    <w:lvl w:ilvl="0">
      <w:start w:val="1"/>
      <w:numFmt w:val="decimal"/>
      <w:lvlText w:val="%1."/>
      <w:lvlJc w:val="left"/>
      <w:pPr>
        <w:ind w:left="360" w:hanging="360"/>
      </w:pPr>
      <w:rPr>
        <w:rFonts w:ascii="Cambria" w:eastAsiaTheme="minorHAnsi" w:hAnsi="Cambria" w:cstheme="minorBid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69054A9"/>
    <w:multiLevelType w:val="multilevel"/>
    <w:tmpl w:val="3C44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E3DCF"/>
    <w:multiLevelType w:val="multilevel"/>
    <w:tmpl w:val="DDC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027BF"/>
    <w:multiLevelType w:val="multilevel"/>
    <w:tmpl w:val="E690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47357"/>
    <w:multiLevelType w:val="multilevel"/>
    <w:tmpl w:val="DD2A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574746">
    <w:abstractNumId w:val="0"/>
  </w:num>
  <w:num w:numId="2" w16cid:durableId="1015772144">
    <w:abstractNumId w:val="4"/>
  </w:num>
  <w:num w:numId="3" w16cid:durableId="977689581">
    <w:abstractNumId w:val="3"/>
  </w:num>
  <w:num w:numId="4" w16cid:durableId="1369598819">
    <w:abstractNumId w:val="2"/>
  </w:num>
  <w:num w:numId="5" w16cid:durableId="1915043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86"/>
    <w:rsid w:val="001374A1"/>
    <w:rsid w:val="001B3338"/>
    <w:rsid w:val="00201D44"/>
    <w:rsid w:val="002315A5"/>
    <w:rsid w:val="0026484A"/>
    <w:rsid w:val="00266B96"/>
    <w:rsid w:val="00292656"/>
    <w:rsid w:val="0033282B"/>
    <w:rsid w:val="00343D5C"/>
    <w:rsid w:val="003546BD"/>
    <w:rsid w:val="00377840"/>
    <w:rsid w:val="003953EB"/>
    <w:rsid w:val="00436589"/>
    <w:rsid w:val="005A2F02"/>
    <w:rsid w:val="005E5D12"/>
    <w:rsid w:val="00646F64"/>
    <w:rsid w:val="006D2DAA"/>
    <w:rsid w:val="0074651C"/>
    <w:rsid w:val="00934F86"/>
    <w:rsid w:val="00941770"/>
    <w:rsid w:val="009D2460"/>
    <w:rsid w:val="00A710A9"/>
    <w:rsid w:val="00A8385A"/>
    <w:rsid w:val="00A929DF"/>
    <w:rsid w:val="00AD32E0"/>
    <w:rsid w:val="00B167E7"/>
    <w:rsid w:val="00B43734"/>
    <w:rsid w:val="00DD1120"/>
    <w:rsid w:val="00E00475"/>
    <w:rsid w:val="00EA29A5"/>
    <w:rsid w:val="00EB06E9"/>
    <w:rsid w:val="00EF0628"/>
    <w:rsid w:val="00EF5881"/>
    <w:rsid w:val="00F82903"/>
    <w:rsid w:val="00F96D4D"/>
    <w:rsid w:val="00F9785A"/>
    <w:rsid w:val="00FC4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FD01"/>
  <w15:docId w15:val="{1B6EA8ED-156B-1F42-A1AB-39FF163F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29DF"/>
    <w:pPr>
      <w:tabs>
        <w:tab w:val="center" w:pos="4536"/>
        <w:tab w:val="right" w:pos="9072"/>
      </w:tabs>
    </w:pPr>
  </w:style>
  <w:style w:type="character" w:customStyle="1" w:styleId="ZhlavChar">
    <w:name w:val="Záhlaví Char"/>
    <w:basedOn w:val="Standardnpsmoodstavce"/>
    <w:link w:val="Zhlav"/>
    <w:uiPriority w:val="99"/>
    <w:rsid w:val="00A929DF"/>
  </w:style>
  <w:style w:type="paragraph" w:styleId="Zpat">
    <w:name w:val="footer"/>
    <w:basedOn w:val="Normln"/>
    <w:link w:val="ZpatChar"/>
    <w:uiPriority w:val="99"/>
    <w:unhideWhenUsed/>
    <w:rsid w:val="00A929DF"/>
    <w:pPr>
      <w:tabs>
        <w:tab w:val="center" w:pos="4536"/>
        <w:tab w:val="right" w:pos="9072"/>
      </w:tabs>
    </w:pPr>
  </w:style>
  <w:style w:type="character" w:customStyle="1" w:styleId="ZpatChar">
    <w:name w:val="Zápatí Char"/>
    <w:basedOn w:val="Standardnpsmoodstavce"/>
    <w:link w:val="Zpat"/>
    <w:uiPriority w:val="99"/>
    <w:rsid w:val="00A929DF"/>
  </w:style>
  <w:style w:type="table" w:styleId="Mkatabulky">
    <w:name w:val="Table Grid"/>
    <w:basedOn w:val="Normlntabulka"/>
    <w:uiPriority w:val="39"/>
    <w:rsid w:val="00A9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E00475"/>
  </w:style>
  <w:style w:type="paragraph" w:styleId="Odstavecseseznamem">
    <w:name w:val="List Paragraph"/>
    <w:basedOn w:val="Normln"/>
    <w:uiPriority w:val="34"/>
    <w:qFormat/>
    <w:rsid w:val="00E00475"/>
    <w:pPr>
      <w:ind w:left="720"/>
      <w:contextualSpacing/>
    </w:pPr>
  </w:style>
  <w:style w:type="paragraph" w:styleId="Normlnweb">
    <w:name w:val="Normal (Web)"/>
    <w:basedOn w:val="Normln"/>
    <w:uiPriority w:val="99"/>
    <w:unhideWhenUsed/>
    <w:rsid w:val="002315A5"/>
    <w:pPr>
      <w:spacing w:before="100" w:beforeAutospacing="1" w:after="100" w:afterAutospacing="1"/>
    </w:pPr>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unhideWhenUsed/>
    <w:rsid w:val="00201D44"/>
    <w:rPr>
      <w:color w:val="0563C1" w:themeColor="hyperlink"/>
      <w:u w:val="single"/>
    </w:rPr>
  </w:style>
  <w:style w:type="character" w:styleId="Nevyeenzmnka">
    <w:name w:val="Unresolved Mention"/>
    <w:basedOn w:val="Standardnpsmoodstavce"/>
    <w:uiPriority w:val="99"/>
    <w:semiHidden/>
    <w:unhideWhenUsed/>
    <w:rsid w:val="0020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64503">
      <w:bodyDiv w:val="1"/>
      <w:marLeft w:val="0"/>
      <w:marRight w:val="0"/>
      <w:marTop w:val="0"/>
      <w:marBottom w:val="0"/>
      <w:divBdr>
        <w:top w:val="none" w:sz="0" w:space="0" w:color="auto"/>
        <w:left w:val="none" w:sz="0" w:space="0" w:color="auto"/>
        <w:bottom w:val="none" w:sz="0" w:space="0" w:color="auto"/>
        <w:right w:val="none" w:sz="0" w:space="0" w:color="auto"/>
      </w:divBdr>
      <w:divsChild>
        <w:div w:id="1927497571">
          <w:marLeft w:val="0"/>
          <w:marRight w:val="0"/>
          <w:marTop w:val="0"/>
          <w:marBottom w:val="0"/>
          <w:divBdr>
            <w:top w:val="none" w:sz="0" w:space="0" w:color="auto"/>
            <w:left w:val="none" w:sz="0" w:space="0" w:color="auto"/>
            <w:bottom w:val="none" w:sz="0" w:space="0" w:color="auto"/>
            <w:right w:val="none" w:sz="0" w:space="0" w:color="auto"/>
          </w:divBdr>
          <w:divsChild>
            <w:div w:id="1027439928">
              <w:marLeft w:val="0"/>
              <w:marRight w:val="0"/>
              <w:marTop w:val="0"/>
              <w:marBottom w:val="0"/>
              <w:divBdr>
                <w:top w:val="none" w:sz="0" w:space="0" w:color="auto"/>
                <w:left w:val="none" w:sz="0" w:space="0" w:color="auto"/>
                <w:bottom w:val="none" w:sz="0" w:space="0" w:color="auto"/>
                <w:right w:val="none" w:sz="0" w:space="0" w:color="auto"/>
              </w:divBdr>
              <w:divsChild>
                <w:div w:id="361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k-pecka.cz/predskola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3058</Words>
  <Characters>18045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Dvořáková Baksová</dc:creator>
  <cp:keywords/>
  <dc:description/>
  <cp:lastModifiedBy>Zuzana Dvořáková Baksová</cp:lastModifiedBy>
  <cp:revision>13</cp:revision>
  <cp:lastPrinted>2024-08-19T11:37:00Z</cp:lastPrinted>
  <dcterms:created xsi:type="dcterms:W3CDTF">2024-08-16T05:30:00Z</dcterms:created>
  <dcterms:modified xsi:type="dcterms:W3CDTF">2024-08-21T09:39:00Z</dcterms:modified>
</cp:coreProperties>
</file>