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B4473" w14:textId="77777777" w:rsidR="004C5613" w:rsidRDefault="004C5613">
      <w:pPr>
        <w:jc w:val="both"/>
        <w:rPr>
          <w:rFonts w:ascii="Cambria" w:eastAsia="Cambria" w:hAnsi="Cambria" w:cs="Cambria"/>
        </w:rPr>
      </w:pPr>
    </w:p>
    <w:p w14:paraId="2E0DCB91" w14:textId="77777777" w:rsidR="004C5613" w:rsidRDefault="004C5613">
      <w:pPr>
        <w:jc w:val="both"/>
        <w:rPr>
          <w:rFonts w:ascii="Cambria" w:eastAsia="Cambria" w:hAnsi="Cambria" w:cs="Cambria"/>
        </w:rPr>
      </w:pPr>
    </w:p>
    <w:p w14:paraId="624740B5" w14:textId="77777777" w:rsidR="004C5613" w:rsidRDefault="00000000">
      <w:pPr>
        <w:jc w:val="center"/>
        <w:rPr>
          <w:rFonts w:ascii="Cambria" w:eastAsia="Cambria" w:hAnsi="Cambria" w:cs="Cambria"/>
          <w:sz w:val="44"/>
          <w:szCs w:val="44"/>
        </w:rPr>
      </w:pPr>
      <w:r>
        <w:rPr>
          <w:rFonts w:ascii="Cambria" w:eastAsia="Cambria" w:hAnsi="Cambria" w:cs="Cambria"/>
          <w:sz w:val="44"/>
          <w:szCs w:val="44"/>
        </w:rPr>
        <w:t>Školní vzdělávací plán Lesního klubu Pecka</w:t>
      </w:r>
    </w:p>
    <w:p w14:paraId="628A4115" w14:textId="77777777" w:rsidR="004C5613" w:rsidRDefault="004C5613">
      <w:pPr>
        <w:jc w:val="both"/>
        <w:rPr>
          <w:rFonts w:ascii="Cambria" w:eastAsia="Cambria" w:hAnsi="Cambria" w:cs="Cambria"/>
        </w:rPr>
      </w:pPr>
    </w:p>
    <w:p w14:paraId="6CEFC0F5" w14:textId="77777777" w:rsidR="004C5613" w:rsidRDefault="004C5613">
      <w:pPr>
        <w:jc w:val="both"/>
        <w:rPr>
          <w:rFonts w:ascii="Cambria" w:eastAsia="Cambria" w:hAnsi="Cambria" w:cs="Cambria"/>
        </w:rPr>
      </w:pPr>
    </w:p>
    <w:p w14:paraId="44CA5A49" w14:textId="77777777" w:rsidR="004C5613" w:rsidRDefault="004C5613">
      <w:pPr>
        <w:jc w:val="both"/>
        <w:rPr>
          <w:rFonts w:ascii="Cambria" w:eastAsia="Cambria" w:hAnsi="Cambria" w:cs="Cambria"/>
        </w:rPr>
      </w:pP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523"/>
      </w:tblGrid>
      <w:tr w:rsidR="004C5613" w14:paraId="0D277343" w14:textId="77777777">
        <w:tc>
          <w:tcPr>
            <w:tcW w:w="3539" w:type="dxa"/>
          </w:tcPr>
          <w:p w14:paraId="21F66FEC" w14:textId="77777777" w:rsidR="004C5613" w:rsidRDefault="00000000">
            <w:pPr>
              <w:jc w:val="both"/>
              <w:rPr>
                <w:rFonts w:ascii="Cambria" w:eastAsia="Cambria" w:hAnsi="Cambria" w:cs="Cambria"/>
              </w:rPr>
            </w:pPr>
            <w:r>
              <w:rPr>
                <w:rFonts w:ascii="Cambria" w:eastAsia="Cambria" w:hAnsi="Cambria" w:cs="Cambria"/>
              </w:rPr>
              <w:t>Název:</w:t>
            </w:r>
          </w:p>
        </w:tc>
        <w:tc>
          <w:tcPr>
            <w:tcW w:w="5523" w:type="dxa"/>
          </w:tcPr>
          <w:p w14:paraId="06307C91" w14:textId="77777777" w:rsidR="004C5613" w:rsidRDefault="00000000">
            <w:pPr>
              <w:jc w:val="both"/>
              <w:rPr>
                <w:rFonts w:ascii="Cambria" w:eastAsia="Cambria" w:hAnsi="Cambria" w:cs="Cambria"/>
              </w:rPr>
            </w:pPr>
            <w:r>
              <w:rPr>
                <w:rFonts w:ascii="Cambria" w:eastAsia="Cambria" w:hAnsi="Cambria" w:cs="Cambria"/>
              </w:rPr>
              <w:t>Lesní klub Pecka</w:t>
            </w:r>
          </w:p>
        </w:tc>
      </w:tr>
      <w:tr w:rsidR="004C5613" w14:paraId="421943B5" w14:textId="77777777">
        <w:tc>
          <w:tcPr>
            <w:tcW w:w="3539" w:type="dxa"/>
          </w:tcPr>
          <w:p w14:paraId="3D7D87BD" w14:textId="77777777" w:rsidR="004C5613" w:rsidRDefault="00000000">
            <w:pPr>
              <w:jc w:val="both"/>
              <w:rPr>
                <w:rFonts w:ascii="Cambria" w:eastAsia="Cambria" w:hAnsi="Cambria" w:cs="Cambria"/>
              </w:rPr>
            </w:pPr>
            <w:r>
              <w:rPr>
                <w:rFonts w:ascii="Cambria" w:eastAsia="Cambria" w:hAnsi="Cambria" w:cs="Cambria"/>
              </w:rPr>
              <w:t>Sídlo:</w:t>
            </w:r>
          </w:p>
        </w:tc>
        <w:tc>
          <w:tcPr>
            <w:tcW w:w="5523" w:type="dxa"/>
          </w:tcPr>
          <w:p w14:paraId="13CD328F" w14:textId="77777777" w:rsidR="004C5613" w:rsidRDefault="00000000">
            <w:pPr>
              <w:jc w:val="both"/>
              <w:rPr>
                <w:rFonts w:ascii="Cambria" w:eastAsia="Cambria" w:hAnsi="Cambria" w:cs="Cambria"/>
              </w:rPr>
            </w:pPr>
            <w:r>
              <w:rPr>
                <w:rFonts w:ascii="Cambria" w:eastAsia="Cambria" w:hAnsi="Cambria" w:cs="Cambria"/>
              </w:rPr>
              <w:t>Luční 740, Velká Bíteš 595 01</w:t>
            </w:r>
          </w:p>
        </w:tc>
      </w:tr>
      <w:tr w:rsidR="004C5613" w14:paraId="56BB97D8" w14:textId="77777777">
        <w:tc>
          <w:tcPr>
            <w:tcW w:w="3539" w:type="dxa"/>
          </w:tcPr>
          <w:p w14:paraId="5E475397" w14:textId="77777777" w:rsidR="004C5613" w:rsidRDefault="00000000">
            <w:pPr>
              <w:jc w:val="both"/>
              <w:rPr>
                <w:rFonts w:ascii="Cambria" w:eastAsia="Cambria" w:hAnsi="Cambria" w:cs="Cambria"/>
              </w:rPr>
            </w:pPr>
            <w:r>
              <w:rPr>
                <w:rFonts w:ascii="Cambria" w:eastAsia="Cambria" w:hAnsi="Cambria" w:cs="Cambria"/>
              </w:rPr>
              <w:t>Zázemí:</w:t>
            </w:r>
          </w:p>
        </w:tc>
        <w:tc>
          <w:tcPr>
            <w:tcW w:w="5523" w:type="dxa"/>
          </w:tcPr>
          <w:p w14:paraId="715EA3B7" w14:textId="77777777" w:rsidR="004C5613" w:rsidRDefault="00000000">
            <w:pPr>
              <w:jc w:val="both"/>
              <w:rPr>
                <w:rFonts w:ascii="Cambria" w:eastAsia="Cambria" w:hAnsi="Cambria" w:cs="Cambria"/>
              </w:rPr>
            </w:pPr>
            <w:bookmarkStart w:id="0" w:name="_heading=h.gjdgxs" w:colFirst="0" w:colLast="0"/>
            <w:bookmarkEnd w:id="0"/>
            <w:r>
              <w:rPr>
                <w:rFonts w:ascii="Cambria" w:eastAsia="Cambria" w:hAnsi="Cambria" w:cs="Cambria"/>
              </w:rPr>
              <w:t>GPS: 49.2910900N, 16.2365681E</w:t>
            </w:r>
          </w:p>
        </w:tc>
      </w:tr>
      <w:tr w:rsidR="004C5613" w14:paraId="22220FE0" w14:textId="77777777">
        <w:tc>
          <w:tcPr>
            <w:tcW w:w="3539" w:type="dxa"/>
          </w:tcPr>
          <w:p w14:paraId="75BD16C0" w14:textId="77777777" w:rsidR="004C5613" w:rsidRDefault="00000000">
            <w:pPr>
              <w:jc w:val="both"/>
              <w:rPr>
                <w:rFonts w:ascii="Cambria" w:eastAsia="Cambria" w:hAnsi="Cambria" w:cs="Cambria"/>
              </w:rPr>
            </w:pPr>
            <w:r>
              <w:rPr>
                <w:rFonts w:ascii="Cambria" w:eastAsia="Cambria" w:hAnsi="Cambria" w:cs="Cambria"/>
              </w:rPr>
              <w:t>Web:</w:t>
            </w:r>
          </w:p>
        </w:tc>
        <w:tc>
          <w:tcPr>
            <w:tcW w:w="5523" w:type="dxa"/>
          </w:tcPr>
          <w:p w14:paraId="721EC96B" w14:textId="77777777" w:rsidR="004C5613" w:rsidRDefault="00000000">
            <w:pPr>
              <w:jc w:val="both"/>
              <w:rPr>
                <w:rFonts w:ascii="Cambria" w:eastAsia="Cambria" w:hAnsi="Cambria" w:cs="Cambria"/>
              </w:rPr>
            </w:pPr>
            <w:r>
              <w:rPr>
                <w:rFonts w:ascii="Cambria" w:eastAsia="Cambria" w:hAnsi="Cambria" w:cs="Cambria"/>
              </w:rPr>
              <w:t>www.lk-pecka.cz</w:t>
            </w:r>
          </w:p>
        </w:tc>
      </w:tr>
      <w:tr w:rsidR="004C5613" w14:paraId="56ED48BA" w14:textId="77777777">
        <w:tc>
          <w:tcPr>
            <w:tcW w:w="3539" w:type="dxa"/>
          </w:tcPr>
          <w:p w14:paraId="0FC7BD8C" w14:textId="77777777" w:rsidR="004C5613" w:rsidRDefault="00000000">
            <w:pPr>
              <w:jc w:val="both"/>
              <w:rPr>
                <w:rFonts w:ascii="Cambria" w:eastAsia="Cambria" w:hAnsi="Cambria" w:cs="Cambria"/>
              </w:rPr>
            </w:pPr>
            <w:r>
              <w:rPr>
                <w:rFonts w:ascii="Cambria" w:eastAsia="Cambria" w:hAnsi="Cambria" w:cs="Cambria"/>
              </w:rPr>
              <w:t>Email:</w:t>
            </w:r>
          </w:p>
        </w:tc>
        <w:tc>
          <w:tcPr>
            <w:tcW w:w="5523" w:type="dxa"/>
          </w:tcPr>
          <w:p w14:paraId="7CBF6E09" w14:textId="77777777" w:rsidR="004C5613" w:rsidRDefault="00000000">
            <w:pPr>
              <w:jc w:val="both"/>
              <w:rPr>
                <w:rFonts w:ascii="Cambria" w:eastAsia="Cambria" w:hAnsi="Cambria" w:cs="Cambria"/>
              </w:rPr>
            </w:pPr>
            <w:r>
              <w:rPr>
                <w:rFonts w:ascii="Cambria" w:eastAsia="Cambria" w:hAnsi="Cambria" w:cs="Cambria"/>
              </w:rPr>
              <w:t>info@lk-pecka.cz</w:t>
            </w:r>
          </w:p>
        </w:tc>
      </w:tr>
      <w:tr w:rsidR="004C5613" w14:paraId="6113889A" w14:textId="77777777">
        <w:tc>
          <w:tcPr>
            <w:tcW w:w="3539" w:type="dxa"/>
          </w:tcPr>
          <w:p w14:paraId="680BF257" w14:textId="77777777" w:rsidR="004C5613" w:rsidRDefault="00000000">
            <w:pPr>
              <w:jc w:val="both"/>
              <w:rPr>
                <w:rFonts w:ascii="Cambria" w:eastAsia="Cambria" w:hAnsi="Cambria" w:cs="Cambria"/>
              </w:rPr>
            </w:pPr>
            <w:r>
              <w:rPr>
                <w:rFonts w:ascii="Cambria" w:eastAsia="Cambria" w:hAnsi="Cambria" w:cs="Cambria"/>
              </w:rPr>
              <w:t>Zřizovatel:</w:t>
            </w:r>
          </w:p>
        </w:tc>
        <w:tc>
          <w:tcPr>
            <w:tcW w:w="5523" w:type="dxa"/>
          </w:tcPr>
          <w:p w14:paraId="2D5CED97" w14:textId="77777777" w:rsidR="004C5613" w:rsidRDefault="00000000">
            <w:pPr>
              <w:jc w:val="both"/>
              <w:rPr>
                <w:rFonts w:ascii="Cambria" w:eastAsia="Cambria" w:hAnsi="Cambria" w:cs="Cambria"/>
              </w:rPr>
            </w:pPr>
            <w:r>
              <w:rPr>
                <w:rFonts w:ascii="Cambria" w:eastAsia="Cambria" w:hAnsi="Cambria" w:cs="Cambria"/>
              </w:rPr>
              <w:t>Lesní klub Pecka, z.s.</w:t>
            </w:r>
          </w:p>
        </w:tc>
      </w:tr>
      <w:tr w:rsidR="004C5613" w14:paraId="3289D012" w14:textId="77777777">
        <w:tc>
          <w:tcPr>
            <w:tcW w:w="3539" w:type="dxa"/>
          </w:tcPr>
          <w:p w14:paraId="456C787A" w14:textId="77777777" w:rsidR="004C5613" w:rsidRDefault="00000000">
            <w:pPr>
              <w:jc w:val="both"/>
              <w:rPr>
                <w:rFonts w:ascii="Cambria" w:eastAsia="Cambria" w:hAnsi="Cambria" w:cs="Cambria"/>
              </w:rPr>
            </w:pPr>
            <w:r>
              <w:rPr>
                <w:rFonts w:ascii="Cambria" w:eastAsia="Cambria" w:hAnsi="Cambria" w:cs="Cambria"/>
              </w:rPr>
              <w:t>Předseda představenstva:</w:t>
            </w:r>
          </w:p>
        </w:tc>
        <w:tc>
          <w:tcPr>
            <w:tcW w:w="5523" w:type="dxa"/>
          </w:tcPr>
          <w:p w14:paraId="6D56B5D0" w14:textId="77777777" w:rsidR="004C5613" w:rsidRDefault="00000000">
            <w:pPr>
              <w:jc w:val="both"/>
              <w:rPr>
                <w:rFonts w:ascii="Cambria" w:eastAsia="Cambria" w:hAnsi="Cambria" w:cs="Cambria"/>
              </w:rPr>
            </w:pPr>
            <w:r>
              <w:rPr>
                <w:rFonts w:ascii="Cambria" w:eastAsia="Cambria" w:hAnsi="Cambria" w:cs="Cambria"/>
              </w:rPr>
              <w:t>Mgr. Aleš Koubek</w:t>
            </w:r>
          </w:p>
        </w:tc>
      </w:tr>
      <w:tr w:rsidR="004C5613" w14:paraId="7A37FDEA" w14:textId="77777777">
        <w:tc>
          <w:tcPr>
            <w:tcW w:w="3539" w:type="dxa"/>
          </w:tcPr>
          <w:p w14:paraId="6BFFFE68" w14:textId="77777777" w:rsidR="004C5613" w:rsidRDefault="00000000">
            <w:pPr>
              <w:jc w:val="both"/>
              <w:rPr>
                <w:rFonts w:ascii="Cambria" w:eastAsia="Cambria" w:hAnsi="Cambria" w:cs="Cambria"/>
              </w:rPr>
            </w:pPr>
            <w:r>
              <w:rPr>
                <w:rFonts w:ascii="Cambria" w:eastAsia="Cambria" w:hAnsi="Cambria" w:cs="Cambria"/>
              </w:rPr>
              <w:t>Koordinátorka:</w:t>
            </w:r>
          </w:p>
        </w:tc>
        <w:tc>
          <w:tcPr>
            <w:tcW w:w="5523" w:type="dxa"/>
          </w:tcPr>
          <w:p w14:paraId="56CFBAA4" w14:textId="77777777" w:rsidR="004C5613" w:rsidRDefault="00000000">
            <w:pPr>
              <w:jc w:val="both"/>
              <w:rPr>
                <w:rFonts w:ascii="Cambria" w:eastAsia="Cambria" w:hAnsi="Cambria" w:cs="Cambria"/>
              </w:rPr>
            </w:pPr>
            <w:r>
              <w:rPr>
                <w:rFonts w:ascii="Cambria" w:eastAsia="Cambria" w:hAnsi="Cambria" w:cs="Cambria"/>
              </w:rPr>
              <w:t>Bc. Zuzana Dvořáková Baksová</w:t>
            </w:r>
          </w:p>
        </w:tc>
      </w:tr>
      <w:tr w:rsidR="004C5613" w14:paraId="40114C60" w14:textId="77777777">
        <w:tc>
          <w:tcPr>
            <w:tcW w:w="3539" w:type="dxa"/>
          </w:tcPr>
          <w:p w14:paraId="51150021" w14:textId="77777777" w:rsidR="004C5613" w:rsidRDefault="00000000">
            <w:pPr>
              <w:jc w:val="both"/>
              <w:rPr>
                <w:rFonts w:ascii="Cambria" w:eastAsia="Cambria" w:hAnsi="Cambria" w:cs="Cambria"/>
              </w:rPr>
            </w:pPr>
            <w:r>
              <w:rPr>
                <w:rFonts w:ascii="Cambria" w:eastAsia="Cambria" w:hAnsi="Cambria" w:cs="Cambria"/>
              </w:rPr>
              <w:t>Telefon:</w:t>
            </w:r>
          </w:p>
        </w:tc>
        <w:tc>
          <w:tcPr>
            <w:tcW w:w="5523" w:type="dxa"/>
          </w:tcPr>
          <w:p w14:paraId="2DB2D139" w14:textId="77777777" w:rsidR="004C5613" w:rsidRDefault="00000000">
            <w:pPr>
              <w:jc w:val="both"/>
              <w:rPr>
                <w:rFonts w:ascii="Cambria" w:eastAsia="Cambria" w:hAnsi="Cambria" w:cs="Cambria"/>
              </w:rPr>
            </w:pPr>
            <w:r>
              <w:rPr>
                <w:rFonts w:ascii="Cambria" w:eastAsia="Cambria" w:hAnsi="Cambria" w:cs="Cambria"/>
              </w:rPr>
              <w:t>774 564 440</w:t>
            </w:r>
          </w:p>
        </w:tc>
      </w:tr>
      <w:tr w:rsidR="004C5613" w14:paraId="010B9559" w14:textId="77777777">
        <w:tc>
          <w:tcPr>
            <w:tcW w:w="3539" w:type="dxa"/>
          </w:tcPr>
          <w:p w14:paraId="72ABE274" w14:textId="77777777" w:rsidR="004C5613" w:rsidRDefault="00000000">
            <w:pPr>
              <w:jc w:val="both"/>
              <w:rPr>
                <w:rFonts w:ascii="Cambria" w:eastAsia="Cambria" w:hAnsi="Cambria" w:cs="Cambria"/>
              </w:rPr>
            </w:pPr>
            <w:r>
              <w:rPr>
                <w:rFonts w:ascii="Cambria" w:eastAsia="Cambria" w:hAnsi="Cambria" w:cs="Cambria"/>
              </w:rPr>
              <w:t>IČO:</w:t>
            </w:r>
          </w:p>
        </w:tc>
        <w:tc>
          <w:tcPr>
            <w:tcW w:w="5523" w:type="dxa"/>
          </w:tcPr>
          <w:p w14:paraId="471B6557" w14:textId="77777777" w:rsidR="004C5613" w:rsidRDefault="00000000">
            <w:pPr>
              <w:jc w:val="both"/>
              <w:rPr>
                <w:rFonts w:ascii="Cambria" w:eastAsia="Cambria" w:hAnsi="Cambria" w:cs="Cambria"/>
              </w:rPr>
            </w:pPr>
            <w:r>
              <w:rPr>
                <w:rFonts w:ascii="Cambria" w:eastAsia="Cambria" w:hAnsi="Cambria" w:cs="Cambria"/>
              </w:rPr>
              <w:t>10697721</w:t>
            </w:r>
          </w:p>
        </w:tc>
      </w:tr>
      <w:tr w:rsidR="004C5613" w14:paraId="40E9FFC3" w14:textId="77777777">
        <w:tc>
          <w:tcPr>
            <w:tcW w:w="3539" w:type="dxa"/>
          </w:tcPr>
          <w:p w14:paraId="346D2989" w14:textId="77777777" w:rsidR="004C5613" w:rsidRDefault="00000000">
            <w:pPr>
              <w:jc w:val="both"/>
              <w:rPr>
                <w:rFonts w:ascii="Cambria" w:eastAsia="Cambria" w:hAnsi="Cambria" w:cs="Cambria"/>
              </w:rPr>
            </w:pPr>
            <w:r>
              <w:rPr>
                <w:rFonts w:ascii="Cambria" w:eastAsia="Cambria" w:hAnsi="Cambria" w:cs="Cambria"/>
              </w:rPr>
              <w:t>Číslo účtu:</w:t>
            </w:r>
          </w:p>
        </w:tc>
        <w:tc>
          <w:tcPr>
            <w:tcW w:w="5523" w:type="dxa"/>
          </w:tcPr>
          <w:p w14:paraId="5ADF3B12" w14:textId="77777777" w:rsidR="004C5613" w:rsidRDefault="00000000">
            <w:pPr>
              <w:jc w:val="both"/>
              <w:rPr>
                <w:rFonts w:ascii="Cambria" w:eastAsia="Cambria" w:hAnsi="Cambria" w:cs="Cambria"/>
              </w:rPr>
            </w:pPr>
            <w:r>
              <w:rPr>
                <w:rFonts w:ascii="Cambria" w:eastAsia="Cambria" w:hAnsi="Cambria" w:cs="Cambria"/>
              </w:rPr>
              <w:t>4686289002/5500</w:t>
            </w:r>
          </w:p>
        </w:tc>
      </w:tr>
      <w:tr w:rsidR="004C5613" w14:paraId="6DE30B7C" w14:textId="77777777">
        <w:tc>
          <w:tcPr>
            <w:tcW w:w="3539" w:type="dxa"/>
          </w:tcPr>
          <w:p w14:paraId="6C05B24E" w14:textId="77777777" w:rsidR="004C5613" w:rsidRDefault="00000000">
            <w:pPr>
              <w:jc w:val="both"/>
              <w:rPr>
                <w:rFonts w:ascii="Cambria" w:eastAsia="Cambria" w:hAnsi="Cambria" w:cs="Cambria"/>
              </w:rPr>
            </w:pPr>
            <w:r>
              <w:rPr>
                <w:rFonts w:ascii="Cambria" w:eastAsia="Cambria" w:hAnsi="Cambria" w:cs="Cambria"/>
              </w:rPr>
              <w:t>Zpracovala:</w:t>
            </w:r>
          </w:p>
        </w:tc>
        <w:tc>
          <w:tcPr>
            <w:tcW w:w="5523" w:type="dxa"/>
          </w:tcPr>
          <w:p w14:paraId="31964BB4" w14:textId="77777777" w:rsidR="004C5613" w:rsidRDefault="00000000">
            <w:pPr>
              <w:jc w:val="both"/>
              <w:rPr>
                <w:rFonts w:ascii="Cambria" w:eastAsia="Cambria" w:hAnsi="Cambria" w:cs="Cambria"/>
              </w:rPr>
            </w:pPr>
            <w:r>
              <w:rPr>
                <w:rFonts w:ascii="Cambria" w:eastAsia="Cambria" w:hAnsi="Cambria" w:cs="Cambria"/>
              </w:rPr>
              <w:t>Kolektiv LK Pecka</w:t>
            </w:r>
          </w:p>
        </w:tc>
      </w:tr>
      <w:tr w:rsidR="004C5613" w14:paraId="03A77C82" w14:textId="77777777">
        <w:tc>
          <w:tcPr>
            <w:tcW w:w="3539" w:type="dxa"/>
          </w:tcPr>
          <w:p w14:paraId="3A3C7EBF" w14:textId="77777777" w:rsidR="004C5613" w:rsidRDefault="00000000">
            <w:pPr>
              <w:jc w:val="both"/>
              <w:rPr>
                <w:rFonts w:ascii="Cambria" w:eastAsia="Cambria" w:hAnsi="Cambria" w:cs="Cambria"/>
              </w:rPr>
            </w:pPr>
            <w:r>
              <w:rPr>
                <w:rFonts w:ascii="Cambria" w:eastAsia="Cambria" w:hAnsi="Cambria" w:cs="Cambria"/>
              </w:rPr>
              <w:t>Směrnice nabývá účinnosti dne:</w:t>
            </w:r>
          </w:p>
        </w:tc>
        <w:tc>
          <w:tcPr>
            <w:tcW w:w="5523" w:type="dxa"/>
          </w:tcPr>
          <w:p w14:paraId="3DD7320A" w14:textId="77777777" w:rsidR="004C5613" w:rsidRDefault="00000000">
            <w:pPr>
              <w:jc w:val="both"/>
              <w:rPr>
                <w:rFonts w:ascii="Cambria" w:eastAsia="Cambria" w:hAnsi="Cambria" w:cs="Cambria"/>
              </w:rPr>
            </w:pPr>
            <w:r>
              <w:rPr>
                <w:rFonts w:ascii="Cambria" w:eastAsia="Cambria" w:hAnsi="Cambria" w:cs="Cambria"/>
              </w:rPr>
              <w:t>1. 12. 2024</w:t>
            </w:r>
          </w:p>
        </w:tc>
      </w:tr>
    </w:tbl>
    <w:p w14:paraId="4B6036A8" w14:textId="77777777" w:rsidR="004C5613" w:rsidRDefault="004C5613">
      <w:pPr>
        <w:jc w:val="both"/>
        <w:rPr>
          <w:rFonts w:ascii="Cambria" w:eastAsia="Cambria" w:hAnsi="Cambria" w:cs="Cambria"/>
        </w:rPr>
      </w:pPr>
    </w:p>
    <w:p w14:paraId="451DA40C" w14:textId="77777777" w:rsidR="004C5613" w:rsidRDefault="004C5613">
      <w:pPr>
        <w:jc w:val="both"/>
        <w:rPr>
          <w:rFonts w:ascii="Cambria" w:eastAsia="Cambria" w:hAnsi="Cambria" w:cs="Cambria"/>
        </w:rPr>
      </w:pPr>
    </w:p>
    <w:p w14:paraId="1D2B321C" w14:textId="77777777" w:rsidR="004C5613" w:rsidRDefault="004C5613">
      <w:pPr>
        <w:jc w:val="both"/>
        <w:rPr>
          <w:rFonts w:ascii="Cambria" w:eastAsia="Cambria" w:hAnsi="Cambria" w:cs="Cambria"/>
        </w:rPr>
      </w:pPr>
    </w:p>
    <w:p w14:paraId="1D2E162B" w14:textId="77777777" w:rsidR="004C5613" w:rsidRDefault="004C5613">
      <w:pPr>
        <w:jc w:val="both"/>
        <w:rPr>
          <w:rFonts w:ascii="Cambria" w:eastAsia="Cambria" w:hAnsi="Cambria" w:cs="Cambria"/>
        </w:rPr>
      </w:pPr>
    </w:p>
    <w:p w14:paraId="0C1539BB" w14:textId="77777777" w:rsidR="004C5613" w:rsidRDefault="004C5613">
      <w:pPr>
        <w:jc w:val="both"/>
        <w:rPr>
          <w:rFonts w:ascii="Cambria" w:eastAsia="Cambria" w:hAnsi="Cambria" w:cs="Cambria"/>
        </w:rPr>
      </w:pPr>
    </w:p>
    <w:p w14:paraId="255460B3" w14:textId="77777777" w:rsidR="004C5613" w:rsidRDefault="004C5613">
      <w:pPr>
        <w:jc w:val="both"/>
        <w:rPr>
          <w:rFonts w:ascii="Cambria" w:eastAsia="Cambria" w:hAnsi="Cambria" w:cs="Cambria"/>
        </w:rPr>
      </w:pPr>
    </w:p>
    <w:p w14:paraId="310E7B7C" w14:textId="77777777" w:rsidR="004C5613" w:rsidRDefault="004C5613">
      <w:pPr>
        <w:jc w:val="both"/>
        <w:rPr>
          <w:rFonts w:ascii="Cambria" w:eastAsia="Cambria" w:hAnsi="Cambria" w:cs="Cambria"/>
        </w:rPr>
      </w:pPr>
    </w:p>
    <w:p w14:paraId="13A41054" w14:textId="77777777" w:rsidR="004C5613" w:rsidRDefault="004C5613">
      <w:pPr>
        <w:jc w:val="both"/>
        <w:rPr>
          <w:rFonts w:ascii="Cambria" w:eastAsia="Cambria" w:hAnsi="Cambria" w:cs="Cambria"/>
        </w:rPr>
      </w:pPr>
    </w:p>
    <w:p w14:paraId="1813168C" w14:textId="77777777" w:rsidR="004C5613" w:rsidRDefault="004C5613">
      <w:pPr>
        <w:jc w:val="both"/>
        <w:rPr>
          <w:rFonts w:ascii="Cambria" w:eastAsia="Cambria" w:hAnsi="Cambria" w:cs="Cambria"/>
        </w:rPr>
      </w:pPr>
    </w:p>
    <w:p w14:paraId="2F54BCE5" w14:textId="77777777" w:rsidR="004C5613" w:rsidRDefault="004C5613">
      <w:pPr>
        <w:jc w:val="both"/>
        <w:rPr>
          <w:rFonts w:ascii="Cambria" w:eastAsia="Cambria" w:hAnsi="Cambria" w:cs="Cambria"/>
        </w:rPr>
      </w:pPr>
    </w:p>
    <w:p w14:paraId="60DF7455" w14:textId="77777777" w:rsidR="004C5613" w:rsidRDefault="00000000">
      <w:pPr>
        <w:jc w:val="both"/>
        <w:rPr>
          <w:rFonts w:ascii="Cambria" w:eastAsia="Cambria" w:hAnsi="Cambria" w:cs="Cambria"/>
        </w:rPr>
      </w:pPr>
      <w:r>
        <w:rPr>
          <w:rFonts w:ascii="Cambria" w:eastAsia="Cambria" w:hAnsi="Cambria" w:cs="Cambria"/>
          <w:noProof/>
        </w:rPr>
        <w:drawing>
          <wp:inline distT="0" distB="0" distL="0" distR="0" wp14:anchorId="4E10D0B6" wp14:editId="7623AF0E">
            <wp:extent cx="3835400" cy="2743200"/>
            <wp:effectExtent l="0" t="0" r="0" b="0"/>
            <wp:docPr id="772482674" name="image1.png" descr="page1image2233298656"/>
            <wp:cNvGraphicFramePr/>
            <a:graphic xmlns:a="http://schemas.openxmlformats.org/drawingml/2006/main">
              <a:graphicData uri="http://schemas.openxmlformats.org/drawingml/2006/picture">
                <pic:pic xmlns:pic="http://schemas.openxmlformats.org/drawingml/2006/picture">
                  <pic:nvPicPr>
                    <pic:cNvPr id="0" name="image1.png" descr="page1image2233298656"/>
                    <pic:cNvPicPr preferRelativeResize="0"/>
                  </pic:nvPicPr>
                  <pic:blipFill>
                    <a:blip r:embed="rId8"/>
                    <a:srcRect/>
                    <a:stretch>
                      <a:fillRect/>
                    </a:stretch>
                  </pic:blipFill>
                  <pic:spPr>
                    <a:xfrm>
                      <a:off x="0" y="0"/>
                      <a:ext cx="3835400" cy="2743200"/>
                    </a:xfrm>
                    <a:prstGeom prst="rect">
                      <a:avLst/>
                    </a:prstGeom>
                    <a:ln/>
                  </pic:spPr>
                </pic:pic>
              </a:graphicData>
            </a:graphic>
          </wp:inline>
        </w:drawing>
      </w:r>
      <w:r>
        <w:rPr>
          <w:rFonts w:ascii="Cambria" w:eastAsia="Cambria" w:hAnsi="Cambria" w:cs="Cambria"/>
          <w:noProof/>
        </w:rPr>
        <w:drawing>
          <wp:inline distT="0" distB="0" distL="0" distR="0" wp14:anchorId="51FF9D3A" wp14:editId="563F9EB3">
            <wp:extent cx="1168400" cy="17145"/>
            <wp:effectExtent l="0" t="0" r="0" b="0"/>
            <wp:docPr id="772482675" name="image3.png" descr="page1image2233298960"/>
            <wp:cNvGraphicFramePr/>
            <a:graphic xmlns:a="http://schemas.openxmlformats.org/drawingml/2006/main">
              <a:graphicData uri="http://schemas.openxmlformats.org/drawingml/2006/picture">
                <pic:pic xmlns:pic="http://schemas.openxmlformats.org/drawingml/2006/picture">
                  <pic:nvPicPr>
                    <pic:cNvPr id="0" name="image3.png" descr="page1image2233298960"/>
                    <pic:cNvPicPr preferRelativeResize="0"/>
                  </pic:nvPicPr>
                  <pic:blipFill>
                    <a:blip r:embed="rId9"/>
                    <a:srcRect/>
                    <a:stretch>
                      <a:fillRect/>
                    </a:stretch>
                  </pic:blipFill>
                  <pic:spPr>
                    <a:xfrm>
                      <a:off x="0" y="0"/>
                      <a:ext cx="1168400" cy="17145"/>
                    </a:xfrm>
                    <a:prstGeom prst="rect">
                      <a:avLst/>
                    </a:prstGeom>
                    <a:ln/>
                  </pic:spPr>
                </pic:pic>
              </a:graphicData>
            </a:graphic>
          </wp:inline>
        </w:drawing>
      </w:r>
    </w:p>
    <w:p w14:paraId="777EC43B" w14:textId="77777777" w:rsidR="004C5613" w:rsidRDefault="004C5613">
      <w:pPr>
        <w:spacing w:before="280" w:after="280"/>
        <w:rPr>
          <w:rFonts w:ascii="Cambria" w:eastAsia="Cambria" w:hAnsi="Cambria" w:cs="Cambria"/>
        </w:rPr>
      </w:pPr>
    </w:p>
    <w:p w14:paraId="553B0617" w14:textId="77777777" w:rsidR="004C5613" w:rsidRDefault="004C5613">
      <w:pPr>
        <w:jc w:val="both"/>
        <w:rPr>
          <w:rFonts w:ascii="Cambria" w:eastAsia="Cambria" w:hAnsi="Cambria" w:cs="Cambria"/>
        </w:rPr>
      </w:pPr>
    </w:p>
    <w:p w14:paraId="54658788" w14:textId="77777777" w:rsidR="004C5613" w:rsidRDefault="00000000" w:rsidP="00C72A66">
      <w:pPr>
        <w:jc w:val="both"/>
        <w:rPr>
          <w:rFonts w:ascii="Cambria" w:eastAsia="Cambria" w:hAnsi="Cambria" w:cs="Cambria"/>
          <w:b/>
        </w:rPr>
      </w:pPr>
      <w:r>
        <w:rPr>
          <w:rFonts w:ascii="Cambria" w:eastAsia="Cambria" w:hAnsi="Cambria" w:cs="Cambria"/>
          <w:b/>
        </w:rPr>
        <w:t xml:space="preserve">Obecná charakteristika </w:t>
      </w:r>
    </w:p>
    <w:p w14:paraId="560D4AD1" w14:textId="77777777" w:rsidR="004C5613" w:rsidRDefault="00000000" w:rsidP="00C72A66">
      <w:pPr>
        <w:ind w:firstLine="708"/>
        <w:jc w:val="both"/>
        <w:rPr>
          <w:rFonts w:ascii="Cambria" w:eastAsia="Cambria" w:hAnsi="Cambria" w:cs="Cambria"/>
        </w:rPr>
      </w:pPr>
      <w:r>
        <w:rPr>
          <w:rFonts w:ascii="Cambria" w:eastAsia="Cambria" w:hAnsi="Cambria" w:cs="Cambria"/>
        </w:rPr>
        <w:t>Lesní klub Pecka (dále LK) vznikl v roce 2021 z iniciativy rodičů z Velké Bíteše a okolí na louce pod Babincem. Zázemí LK tvoří velký oplocený pozemek za Bílým potokem, na kterém se nachází týpí, kde se děti každodenně schází na ranní kruh a svačinu, a dále prostorná, vybavená maringotka, která je využívána k odpolednímu odpočinku a při nepříznivém počasí k obědům. Na maringotku navazuje zastřešená terasa se stoly, šatna a kompostovací WC s umývárnou. Děti mají možnost venkovního vyžití na prostorném pískovišti, v blátivé kuchyňce, na lodi, houpačkách nebo kládách u kopečku. Během roku se podle příležitosti přidávají další aktivity ke hře a pohybu (lanové průlezky, motorické kostky a panely, vodní mlha za teplých dní…). Mimo areál LK je ve hrázi rybníka Hadr umístěna skluzavka, kterou děti mohou po dohodě s průvodci využívat. V lese pak máme zavěšeny houpačky.</w:t>
      </w:r>
    </w:p>
    <w:p w14:paraId="56FC08AB" w14:textId="5941C48C" w:rsidR="004C5613" w:rsidRDefault="00000000" w:rsidP="00C72A66">
      <w:pPr>
        <w:ind w:firstLine="708"/>
        <w:jc w:val="both"/>
        <w:rPr>
          <w:rFonts w:ascii="Cambria" w:eastAsia="Cambria" w:hAnsi="Cambria" w:cs="Cambria"/>
        </w:rPr>
      </w:pPr>
      <w:r>
        <w:rPr>
          <w:rFonts w:ascii="Cambria" w:eastAsia="Cambria" w:hAnsi="Cambria" w:cs="Cambria"/>
        </w:rPr>
        <w:t>Na pozemek není přivedena elektřina ani pitná voda – ta je dovážena v barelech. LK se nachází na okraji nové zástavby rodinných domů v klidném prostředí potoka</w:t>
      </w:r>
      <w:r w:rsidR="00F438D0">
        <w:rPr>
          <w:rFonts w:ascii="Cambria" w:eastAsia="Cambria" w:hAnsi="Cambria" w:cs="Cambria"/>
        </w:rPr>
        <w:t xml:space="preserve"> Bítýšky</w:t>
      </w:r>
      <w:r>
        <w:rPr>
          <w:rFonts w:ascii="Cambria" w:eastAsia="Cambria" w:hAnsi="Cambria" w:cs="Cambria"/>
        </w:rPr>
        <w:t xml:space="preserve">. Bezprostředně navazuje na lesnatý porost, který děti každý den bez ohledu na počasí využívají. </w:t>
      </w:r>
    </w:p>
    <w:p w14:paraId="1DE572AC" w14:textId="77777777" w:rsidR="004C5613" w:rsidRDefault="00000000" w:rsidP="00C72A66">
      <w:pPr>
        <w:ind w:firstLine="708"/>
        <w:jc w:val="both"/>
        <w:rPr>
          <w:rFonts w:ascii="Cambria" w:eastAsia="Cambria" w:hAnsi="Cambria" w:cs="Cambria"/>
        </w:rPr>
      </w:pPr>
      <w:r>
        <w:rPr>
          <w:rFonts w:ascii="Cambria" w:eastAsia="Cambria" w:hAnsi="Cambria" w:cs="Cambria"/>
        </w:rPr>
        <w:t>Kapacita LK je 16 dětí, o které se celý den starají dva průvodci, vždy minimálně jeden s pedagogickým vzděláním. Provozní doba LK je od 8 do 16 hodin, 5 dní v týdnu. Do LK mohou rodiče děti zapsat ke dvoudenní, třídenní nebo pětidenní docházce.</w:t>
      </w:r>
    </w:p>
    <w:p w14:paraId="066CEF34"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LK Pecka zajišťuje také dopolední program pro děti od 1-3 let, Pecičku. Jedná se o klub, který navštěvují nejmenší děti s rodiči jednou týdně, kde se mohou seznámit s prostředím, chodem a pravidly LK Pecka. Některé děti pokračují dále do Pecky, a pro ty je Pecička nezastupitelná při adaptaci. </w:t>
      </w:r>
    </w:p>
    <w:p w14:paraId="1C2152A5" w14:textId="77777777" w:rsidR="004C5613" w:rsidRDefault="00000000" w:rsidP="00C72A66">
      <w:pPr>
        <w:ind w:firstLine="708"/>
        <w:jc w:val="both"/>
        <w:rPr>
          <w:rFonts w:ascii="Cambria" w:eastAsia="Cambria" w:hAnsi="Cambria" w:cs="Cambria"/>
        </w:rPr>
      </w:pPr>
      <w:r>
        <w:rPr>
          <w:rFonts w:ascii="Cambria" w:eastAsia="Cambria" w:hAnsi="Cambria" w:cs="Cambria"/>
        </w:rPr>
        <w:t>Lesní klub Pecka má velmi dobrou dostupnost. V sousedství je totiž nově zastavená oblast rodinných domů, kam se stěhují převážně mladé rodiny. Velká část dětí je přímo z Velké Bíteše, několik rodin bydlí přímo na Babinci a dochází do LK pěšky. Pro pěší vede ke klubu cesta buď od čističky podél potoka, nebo zpevněná cesta mezi domy na adrese Luční 731 a Luční 740 po lávce přes potok.</w:t>
      </w:r>
    </w:p>
    <w:p w14:paraId="456C329F"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Dostupnost z autobusové zastávky je 800 m, ale rodiče tuto možnost využívají jen málo. V případě, že rodiče dovezou dítě autem, je parkování možné na parkovišti na ulici Luční, GPS: 49.2922814N, 16.2334586E nebo na odstavných parkovacích místech v ulici Luční. </w:t>
      </w:r>
    </w:p>
    <w:p w14:paraId="62DEDDD1"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LK Pecka úzce spolupracuje se Základní školou Lípa. </w:t>
      </w:r>
    </w:p>
    <w:p w14:paraId="1AF095E3" w14:textId="77777777" w:rsidR="004C5613" w:rsidRDefault="004C5613" w:rsidP="00C72A66">
      <w:pPr>
        <w:jc w:val="both"/>
        <w:rPr>
          <w:rFonts w:ascii="Cambria" w:eastAsia="Cambria" w:hAnsi="Cambria" w:cs="Cambria"/>
          <w:b/>
        </w:rPr>
      </w:pPr>
    </w:p>
    <w:p w14:paraId="1AB2DBB7" w14:textId="77777777" w:rsidR="004C5613" w:rsidRDefault="00000000" w:rsidP="00C72A66">
      <w:pPr>
        <w:jc w:val="both"/>
        <w:rPr>
          <w:rFonts w:ascii="Cambria" w:eastAsia="Cambria" w:hAnsi="Cambria" w:cs="Cambria"/>
          <w:b/>
        </w:rPr>
      </w:pPr>
      <w:r>
        <w:rPr>
          <w:rFonts w:ascii="Cambria" w:eastAsia="Cambria" w:hAnsi="Cambria" w:cs="Cambria"/>
          <w:b/>
        </w:rPr>
        <w:t>Podmínky vzdělávání</w:t>
      </w:r>
    </w:p>
    <w:p w14:paraId="5AA3C270" w14:textId="77777777" w:rsidR="004C5613" w:rsidRDefault="00000000" w:rsidP="00C72A66">
      <w:pPr>
        <w:jc w:val="both"/>
        <w:rPr>
          <w:rFonts w:ascii="Cambria" w:eastAsia="Cambria" w:hAnsi="Cambria" w:cs="Cambria"/>
          <w:u w:val="single"/>
        </w:rPr>
      </w:pPr>
      <w:r>
        <w:rPr>
          <w:rFonts w:ascii="Cambria" w:eastAsia="Cambria" w:hAnsi="Cambria" w:cs="Cambria"/>
          <w:u w:val="single"/>
        </w:rPr>
        <w:t>Materiální podmínky</w:t>
      </w:r>
    </w:p>
    <w:p w14:paraId="57671D0D" w14:textId="77777777" w:rsidR="004C5613" w:rsidRDefault="00000000" w:rsidP="00C72A66">
      <w:pPr>
        <w:ind w:firstLine="708"/>
        <w:jc w:val="both"/>
        <w:rPr>
          <w:rFonts w:ascii="Cambria" w:eastAsia="Cambria" w:hAnsi="Cambria" w:cs="Cambria"/>
        </w:rPr>
      </w:pPr>
      <w:r>
        <w:rPr>
          <w:rFonts w:ascii="Cambria" w:eastAsia="Cambria" w:hAnsi="Cambria" w:cs="Cambria"/>
        </w:rPr>
        <w:t>LK využívá ke své činnosti oplocený pozemek o rozloze 620 m</w:t>
      </w:r>
      <w:r>
        <w:rPr>
          <w:rFonts w:ascii="Cambria" w:eastAsia="Cambria" w:hAnsi="Cambria" w:cs="Cambria"/>
          <w:vertAlign w:val="superscript"/>
        </w:rPr>
        <w:t>2</w:t>
      </w:r>
      <w:r>
        <w:rPr>
          <w:rFonts w:ascii="Cambria" w:eastAsia="Cambria" w:hAnsi="Cambria" w:cs="Cambria"/>
        </w:rPr>
        <w:t xml:space="preserve"> . Na pozemku se nachází zázemí pro děti i průvodce. Maringotka o rozměrech 8x2,5 m se třemi okny a střešním oknem je vytápěná kamny na dřevo. Její kapacita je 16 dětí. Jsou zde stoly a židle pro děti, police s materiálem na vyrábění, tvoření a hry, prostor pro úložné boxy na náhradní oblečení a vybavení dětí navštěvující LK, patrová postel sloužící k odpočinku, police s hrami a knihami, komoda s výtvarným vybavením, lékárnička, stolek s plynovým vařičem a nádobím.</w:t>
      </w:r>
    </w:p>
    <w:p w14:paraId="29D257D0"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 Na maringotku navazuje zastřešená terasa o rozměrech 5x5 m se stoly a lavicemi pro venkovní činnosti. Na terase je nástěnka s aktuálními informacemi pro rodiče. K maringotce naléhá krytá šatna, kde se nachází úložné prostory pro každodenní převlékání dětí a police pro uskladnění pomůcek na venkovní tvoření. Svody ze střechy </w:t>
      </w:r>
      <w:r>
        <w:rPr>
          <w:rFonts w:ascii="Cambria" w:eastAsia="Cambria" w:hAnsi="Cambria" w:cs="Cambria"/>
        </w:rPr>
        <w:lastRenderedPageBreak/>
        <w:t>vedou za plot, kde do sudu sbíráme dešťovou vodu. Děti mohou pracovat s různými druhy nářadí, přiměřeně jejich věku a schopnostem (škrabky, pily, kladiva, motyky, nebozízky). Pro práci s dětmi jsou k dispozici také lana, hamaky, barevný padák nebo míče. V šatně se nachází dva kompostovací záchody, dva pisoáry a nočník. WC jsou oddělena závěsy. Dále je zde stolek s umyvadlem a nerezovým barelem s vodou, mýdlo a držák na papírové utěrky. V LK dbáme na používání ekologických mycích prostředků a mýdel. K mytí nádobí slouží dvě plastové mísy a odkapávač na nádobí. Na venkovní straně umývárny jsou pod prodlouženou střechou připevněny háčky na odložení batohů.</w:t>
      </w:r>
    </w:p>
    <w:p w14:paraId="057F831C"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Na pozemku LK je týpí o průměru 7 m s ohništěm a lavičkami. Podle bezpečnostních norem je zde umístěn hasičský přístroj. </w:t>
      </w:r>
    </w:p>
    <w:p w14:paraId="07D573A9" w14:textId="23C73DE6" w:rsidR="004C5613" w:rsidRDefault="00000000" w:rsidP="00C72A66">
      <w:pPr>
        <w:ind w:firstLine="708"/>
        <w:jc w:val="both"/>
        <w:rPr>
          <w:rFonts w:ascii="Cambria" w:eastAsia="Cambria" w:hAnsi="Cambria" w:cs="Cambria"/>
        </w:rPr>
      </w:pPr>
      <w:r>
        <w:rPr>
          <w:rFonts w:ascii="Cambria" w:eastAsia="Cambria" w:hAnsi="Cambria" w:cs="Cambria"/>
        </w:rPr>
        <w:t>Ke hře mohou děti dále využívat pískoviště s hračkami, v létě kryté plachtou proti slunci, a blátivou kuchyňku s vybavením. Dále mají k dispozici velkou dřevěnou loď, houpačku s </w:t>
      </w:r>
      <w:proofErr w:type="spellStart"/>
      <w:r>
        <w:rPr>
          <w:rFonts w:ascii="Cambria" w:eastAsia="Cambria" w:hAnsi="Cambria" w:cs="Cambria"/>
        </w:rPr>
        <w:t>hamakou</w:t>
      </w:r>
      <w:proofErr w:type="spellEnd"/>
      <w:r>
        <w:rPr>
          <w:rFonts w:ascii="Cambria" w:eastAsia="Cambria" w:hAnsi="Cambria" w:cs="Cambria"/>
        </w:rPr>
        <w:t xml:space="preserve"> a houpacím košem a velké nařezané klády na prolézání. Podle počasí a podmínek je v LK k dispozici </w:t>
      </w:r>
      <w:proofErr w:type="spellStart"/>
      <w:r>
        <w:rPr>
          <w:rFonts w:ascii="Cambria" w:eastAsia="Cambria" w:hAnsi="Cambria" w:cs="Cambria"/>
        </w:rPr>
        <w:t>mlžítko</w:t>
      </w:r>
      <w:proofErr w:type="spellEnd"/>
      <w:r>
        <w:rPr>
          <w:rFonts w:ascii="Cambria" w:eastAsia="Cambria" w:hAnsi="Cambria" w:cs="Cambria"/>
        </w:rPr>
        <w:t xml:space="preserve"> s hadicí na vodu, motorické panely a motorická krychle. Děti mají k dispozici kola a traktory, které mají své místo v přístřešku. Mimo areál LK se nachází skluzavka, kterou děti mohou využít po dohodě s průvodci. V LK upřednostňujeme přírodní materiály na tvoření i coby hračky pro děti</w:t>
      </w:r>
      <w:r w:rsidR="00447642">
        <w:rPr>
          <w:rFonts w:ascii="Cambria" w:eastAsia="Cambria" w:hAnsi="Cambria" w:cs="Cambria"/>
        </w:rPr>
        <w:t>.</w:t>
      </w:r>
    </w:p>
    <w:p w14:paraId="22C2CD7F" w14:textId="77777777" w:rsidR="004C5613" w:rsidRDefault="00000000" w:rsidP="00C72A66">
      <w:pPr>
        <w:ind w:firstLine="708"/>
        <w:jc w:val="both"/>
        <w:rPr>
          <w:rFonts w:ascii="Cambria" w:eastAsia="Cambria" w:hAnsi="Cambria" w:cs="Cambria"/>
        </w:rPr>
      </w:pPr>
      <w:r>
        <w:rPr>
          <w:rFonts w:ascii="Cambria" w:eastAsia="Cambria" w:hAnsi="Cambria" w:cs="Cambria"/>
        </w:rPr>
        <w:t>V objektu LK je také do opocení zabudován velký dřevník, zásobník na piliny a štěpku, tabule na kreslení křídami, hmyzí domeček a kompost. Postupně budujeme vyvýšené záhony, prozatím s jahodami, bylinkami a dýněmi.</w:t>
      </w:r>
    </w:p>
    <w:p w14:paraId="26525655"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LK bezprostředně navazuje na smíšený les, břidlicovou skálu, rybník Hadr a louku. </w:t>
      </w:r>
    </w:p>
    <w:p w14:paraId="3FC6C283"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Do LK není přivedena elektřina ani pitná voda. Pitná voda se dováží na základě smlouvy v barelech z řádu (Luční 731) každý den. </w:t>
      </w:r>
    </w:p>
    <w:p w14:paraId="4720E7F1" w14:textId="77777777" w:rsidR="004C5613" w:rsidRDefault="004C5613" w:rsidP="00C72A66">
      <w:pPr>
        <w:jc w:val="both"/>
        <w:rPr>
          <w:rFonts w:ascii="Cambria" w:eastAsia="Cambria" w:hAnsi="Cambria" w:cs="Cambria"/>
        </w:rPr>
      </w:pPr>
    </w:p>
    <w:p w14:paraId="546EE5E9" w14:textId="6F4E9F09" w:rsidR="004C5613" w:rsidRDefault="00000000" w:rsidP="00C72A66">
      <w:pPr>
        <w:jc w:val="both"/>
        <w:rPr>
          <w:rFonts w:ascii="Cambria" w:eastAsia="Cambria" w:hAnsi="Cambria" w:cs="Cambria"/>
        </w:rPr>
      </w:pPr>
      <w:r>
        <w:rPr>
          <w:rFonts w:ascii="Cambria" w:eastAsia="Cambria" w:hAnsi="Cambria" w:cs="Cambria"/>
        </w:rPr>
        <w:t>Záměry: Zvětšit zahradu LK, vybudovat koutek pro práci se dřevem „</w:t>
      </w:r>
      <w:proofErr w:type="spellStart"/>
      <w:r>
        <w:rPr>
          <w:rFonts w:ascii="Cambria" w:eastAsia="Cambria" w:hAnsi="Cambria" w:cs="Cambria"/>
        </w:rPr>
        <w:t>hoblíček</w:t>
      </w:r>
      <w:proofErr w:type="spellEnd"/>
      <w:r>
        <w:rPr>
          <w:rFonts w:ascii="Cambria" w:eastAsia="Cambria" w:hAnsi="Cambria" w:cs="Cambria"/>
        </w:rPr>
        <w:t>“, vybavit prostor dřevem a prkny vhodným ke stavění a hraní, zbudování prolézacího tunelu v kopci hlíny. V případě zájmu a podpory rodičů přistavět k maringotce prostor určený pouze k odpolednímu odpočinku pro mladší děti.</w:t>
      </w:r>
      <w:r w:rsidR="00447642">
        <w:rPr>
          <w:rFonts w:ascii="Cambria" w:eastAsia="Cambria" w:hAnsi="Cambria" w:cs="Cambria"/>
        </w:rPr>
        <w:t xml:space="preserve"> Vyrobit velké dřevěné auto, abychom postupně nahradili plastová.</w:t>
      </w:r>
    </w:p>
    <w:p w14:paraId="3D7701EC" w14:textId="77777777" w:rsidR="004C5613" w:rsidRDefault="00000000" w:rsidP="00C72A66">
      <w:pPr>
        <w:jc w:val="both"/>
        <w:rPr>
          <w:rFonts w:ascii="Cambria" w:eastAsia="Cambria" w:hAnsi="Cambria" w:cs="Cambria"/>
        </w:rPr>
      </w:pPr>
      <w:r>
        <w:rPr>
          <w:rFonts w:ascii="Cambria" w:eastAsia="Cambria" w:hAnsi="Cambria" w:cs="Cambria"/>
        </w:rPr>
        <w:t xml:space="preserve"> </w:t>
      </w:r>
    </w:p>
    <w:p w14:paraId="19919241" w14:textId="77777777" w:rsidR="004C5613" w:rsidRDefault="00000000" w:rsidP="00C72A66">
      <w:pPr>
        <w:jc w:val="both"/>
        <w:rPr>
          <w:rFonts w:ascii="Cambria" w:eastAsia="Cambria" w:hAnsi="Cambria" w:cs="Cambria"/>
          <w:u w:val="single"/>
        </w:rPr>
      </w:pPr>
      <w:r>
        <w:rPr>
          <w:rFonts w:ascii="Cambria" w:eastAsia="Cambria" w:hAnsi="Cambria" w:cs="Cambria"/>
          <w:u w:val="single"/>
        </w:rPr>
        <w:t>Personální podmínky</w:t>
      </w:r>
    </w:p>
    <w:p w14:paraId="00A48116"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Vzdělávání v LK zajišťují čtyři průvodkyně. Jedna s odpovídajícím pedagogickým vzděláním, dvě s pedagogickým vzděláním a jedna s nepedagogickým vzděláním s odbornou způsobilostí. Každý den jsou po celou dobu provozu LK přítomny dvě průvodkyně, které jsou plně kompetentní v práci s dětmi předškolního věku. Vzdělání a kompetence si rozšiřují průběžným vzděláváním formou kurzů, online seminářů, odbornou literaturou. Pravidelně se potkávají na týmových poradách, kde si předávají postřehy a zkušenosti. Koordinátorka podporuje a motivuje průvodkyně k rozšiřování odborných i osobních znalostí a kompetencí (nabídka kurzů, exkurzí, Letní škola lesních školek). </w:t>
      </w:r>
    </w:p>
    <w:p w14:paraId="05034431" w14:textId="55E6627C" w:rsidR="004C5613" w:rsidRDefault="00000000" w:rsidP="00447642">
      <w:pPr>
        <w:ind w:firstLine="708"/>
        <w:jc w:val="both"/>
        <w:rPr>
          <w:rFonts w:ascii="Cambria" w:eastAsia="Cambria" w:hAnsi="Cambria" w:cs="Cambria"/>
        </w:rPr>
      </w:pPr>
      <w:r>
        <w:rPr>
          <w:rFonts w:ascii="Cambria" w:eastAsia="Cambria" w:hAnsi="Cambria" w:cs="Cambria"/>
        </w:rPr>
        <w:t>LK umožňuje plnění studentských praxí</w:t>
      </w:r>
      <w:r w:rsidR="00447642">
        <w:rPr>
          <w:rFonts w:ascii="Cambria" w:eastAsia="Cambria" w:hAnsi="Cambria" w:cs="Cambria"/>
        </w:rPr>
        <w:t xml:space="preserve">, což je prospěšné pro obě strany. </w:t>
      </w:r>
    </w:p>
    <w:p w14:paraId="452DC984" w14:textId="77777777" w:rsidR="00447642" w:rsidRDefault="00447642" w:rsidP="00447642">
      <w:pPr>
        <w:ind w:firstLine="708"/>
        <w:jc w:val="both"/>
        <w:rPr>
          <w:rFonts w:ascii="Cambria" w:eastAsia="Cambria" w:hAnsi="Cambria" w:cs="Cambria"/>
        </w:rPr>
      </w:pPr>
    </w:p>
    <w:p w14:paraId="695BB6BC" w14:textId="77777777" w:rsidR="004C5613" w:rsidRDefault="00000000" w:rsidP="00C72A66">
      <w:pPr>
        <w:jc w:val="both"/>
        <w:rPr>
          <w:rFonts w:ascii="Cambria" w:eastAsia="Cambria" w:hAnsi="Cambria" w:cs="Cambria"/>
          <w:u w:val="single"/>
        </w:rPr>
      </w:pPr>
      <w:r>
        <w:rPr>
          <w:rFonts w:ascii="Cambria" w:eastAsia="Cambria" w:hAnsi="Cambria" w:cs="Cambria"/>
          <w:u w:val="single"/>
        </w:rPr>
        <w:t>Psychosociální podmínky</w:t>
      </w:r>
    </w:p>
    <w:p w14:paraId="7E7E2734"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V LK se snažíme o vytvoření maximálně bezpečného prostředí pro všechny děti. Budujeme vzájemnou důvěru mezi průvodci a dětmi, ale i mezi dětmi navzájem. Koordinátorka podporuje vztahy mezi průvodci, vytváří přátelské prostředí bez rivality. Velký důraz klademe na respektující a individuální přístup ke každému dítěti vzhledem k jeho povaze a potřebám. Snažíme se o diskusi, vzájemné vysvětlení a pojmenování </w:t>
      </w:r>
      <w:r>
        <w:rPr>
          <w:rFonts w:ascii="Cambria" w:eastAsia="Cambria" w:hAnsi="Cambria" w:cs="Cambria"/>
        </w:rPr>
        <w:lastRenderedPageBreak/>
        <w:t xml:space="preserve">emocí. Mezi dětmi navzájem chceme vytvořit přátelské vztahy, ale také podpořit samostatnost v jednání a rozhodování a odpovědnosti za sebe sama. </w:t>
      </w:r>
    </w:p>
    <w:p w14:paraId="48B2FF16"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Důležitým pomocníkem při vedení dětí jsou pro nás rituály a nastavené hranice. Chceme a snažíme se vytvořit prostředí LK plné jistoty a bezpečí, kterou děti v předškolním věku potřebují. Rituály jsou v činnostech stále se opakující každý den, ukotví děti v novém prostředí, mohou se na ně s jistotou a klidem spolehnout a nemají stres z nepředvídatelných věcí. Pravidla, která si děti zvnitřní, jim pomohou samostatně a bezpečně zvládat činnosti v průběhu celého dne. Postupně se skrze ně učí zodpovědnosti za svoje chování a jednání, za bezpečnost nejen svoji, ale i ostatních dětí. Úkolem průvodců je snažit se o přiblížení a vysvětlení pravidel dětem přiměřeně jejich věku a chápání, vlídně, ale důsledně se snažit o jejich postupné zvnitřnění, přijetí a dodržování. Vycházíme z potřeb dětí v kontextu vývojové psychologie.  </w:t>
      </w:r>
    </w:p>
    <w:p w14:paraId="15F0B8F3" w14:textId="77777777" w:rsidR="004C5613" w:rsidRDefault="00000000" w:rsidP="00C72A66">
      <w:pPr>
        <w:ind w:firstLine="720"/>
        <w:jc w:val="both"/>
        <w:rPr>
          <w:rFonts w:ascii="Cambria" w:eastAsia="Cambria" w:hAnsi="Cambria" w:cs="Cambria"/>
        </w:rPr>
      </w:pPr>
      <w:r>
        <w:rPr>
          <w:rFonts w:ascii="Cambria" w:eastAsia="Cambria" w:hAnsi="Cambria" w:cs="Cambria"/>
        </w:rPr>
        <w:t xml:space="preserve">Jako důležitou součást psychosociální pohody dětí vidíme každodenní pravidelný odpolední odpočinek. Vedeme děti k vědomé relaxaci při poslechu čtených příběhů. Celodenní pobyt venku na čerstvém vzduchu je pro děti náročný bez ohledu na věk. Proto je důležité, aby měly děti pro odpočinek vyhrazený prostor. Těm, které nemají potřebu odpoledního spánku, nabízíme podle možností klidové činnosti (prohlížení knih, časopisů). </w:t>
      </w:r>
    </w:p>
    <w:p w14:paraId="4EF40078" w14:textId="77777777" w:rsidR="004C5613" w:rsidRDefault="004C5613" w:rsidP="00C72A66">
      <w:pPr>
        <w:jc w:val="both"/>
        <w:rPr>
          <w:rFonts w:ascii="Cambria" w:eastAsia="Cambria" w:hAnsi="Cambria" w:cs="Cambria"/>
        </w:rPr>
      </w:pPr>
    </w:p>
    <w:p w14:paraId="01C2CC4C" w14:textId="77777777" w:rsidR="004C5613" w:rsidRDefault="00000000" w:rsidP="00C72A66">
      <w:pPr>
        <w:jc w:val="both"/>
        <w:rPr>
          <w:rFonts w:ascii="Cambria" w:eastAsia="Cambria" w:hAnsi="Cambria" w:cs="Cambria"/>
          <w:u w:val="single"/>
        </w:rPr>
      </w:pPr>
      <w:r>
        <w:rPr>
          <w:rFonts w:ascii="Cambria" w:eastAsia="Cambria" w:hAnsi="Cambria" w:cs="Cambria"/>
          <w:u w:val="single"/>
        </w:rPr>
        <w:t>Spolupráce s rodinou</w:t>
      </w:r>
    </w:p>
    <w:p w14:paraId="292424C7"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Jedním z hlavních pilířů fungování LK Pecka je spolupráce s rodinou. Uvědomujeme si důležitost vztahů mezi rodiči, dětmi a průvodci. Snažíme se vytvořit prostor pro otevřenou a upřímnou komunikaci beze strachu. Rodiče jsou pravidelně informováni o dění v LK, průvodkyně průběžně přidávají fotky z činností v LK. Rodiče mají možnost pravidelně se potkávat na slavnostech, které jsou v LK pořádány. Zpravidla to bývá podzimní Slavnost sklizně, Adventní slavnost, slavnost Vítání jara a Rozloučení s předškoláky. Aktivně se zapojují, pomáhají s občerstvením a přípravou programu. Slavnosti vnímáme jako důležitý nástroj pro vytváření pospolitosti, vzájemného poznávání se a budování důvěry a přátelství. </w:t>
      </w:r>
    </w:p>
    <w:p w14:paraId="6AA39D5E"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Dalším specifikem komunitního fungování LK jsou brigády pro rodiče. Realizují se podle potřeby, většinou třikrát za rok. Společnými silami vylepšujeme prostředí LK, rozšiřujeme nabídku aktivit pro děti, ale také zajištujeme materiál potřebný pro provoz LK, zejména potom dřevo na topení. V roce 2023 se nám podařilo rozšířit šatnu a WC pro děti. V červnu 2024 jsme od základů zbudovali novou terasu s venkovní lednicí. </w:t>
      </w:r>
    </w:p>
    <w:p w14:paraId="21D8FD09" w14:textId="77777777" w:rsidR="004C5613" w:rsidRDefault="004C5613" w:rsidP="00C72A66">
      <w:pPr>
        <w:jc w:val="both"/>
        <w:rPr>
          <w:rFonts w:ascii="Cambria" w:eastAsia="Cambria" w:hAnsi="Cambria" w:cs="Cambria"/>
        </w:rPr>
      </w:pPr>
    </w:p>
    <w:p w14:paraId="1C700C9A" w14:textId="77777777" w:rsidR="004C5613" w:rsidRDefault="00000000" w:rsidP="00C72A66">
      <w:pPr>
        <w:jc w:val="both"/>
        <w:rPr>
          <w:rFonts w:ascii="Cambria" w:eastAsia="Cambria" w:hAnsi="Cambria" w:cs="Cambria"/>
          <w:b/>
        </w:rPr>
      </w:pPr>
      <w:r>
        <w:rPr>
          <w:rFonts w:ascii="Cambria" w:eastAsia="Cambria" w:hAnsi="Cambria" w:cs="Cambria"/>
          <w:b/>
        </w:rPr>
        <w:t>Organizace vzdělávání</w:t>
      </w:r>
    </w:p>
    <w:p w14:paraId="11A02A9E"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V LK Pecka jsou děti vzdělávány v heterogenní věkové skupině od 3 do 6 (7) let. Maximální denní kapacita klubu je 16 dětí, o které se po celý den starají dva průvodci. Pro školní rok 2024/2025 je zapsáno 22 dětí na dvoudenní, třídenní nebo pětidenní docházku. LK je v provozu každý den od září do června, vyjma státních svátků a prázdnin, od 8 do 16 hodin. V době letních prázdnin LK nefunguje. Nabízí však příměstské tábory pro děti nejen z LK, ale i okolí. </w:t>
      </w:r>
    </w:p>
    <w:p w14:paraId="488FAB7E"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Při plánování témat a činností pro práci s dětmi vycházíme z koloběhu roku, proměn přírody, svátků a tradic. Chceme využívat přirozenou vlastnost dětí – zvídavost, chuť objevovat nové poznatky a dovednosti. Snažíme se dětem nabízet rozmanité formy učení, zejména učení prožitkem, badatelské učení a pozorování. Velkou výhodou je pro nás práce ve věkově smíšené skupině, kde dochází k přirozenému učení mladších dětí od starších. Podporujeme v dětech samostatnost také při běžných činnostech a v rámci </w:t>
      </w:r>
      <w:r>
        <w:rPr>
          <w:rFonts w:ascii="Cambria" w:eastAsia="Cambria" w:hAnsi="Cambria" w:cs="Cambria"/>
        </w:rPr>
        <w:lastRenderedPageBreak/>
        <w:t>sebeobsluhy. Děti si samy nalévají polévku, pokud to jde, umývají použité nádobí, pomáhají průvodcům v každodenních činnostech, jako je například doplňování pilin na WC, chystání dřeva na oheň, rozděláváním ohně v týpí, nošením vody, umývání stolů před obědem atd.</w:t>
      </w:r>
    </w:p>
    <w:p w14:paraId="4AB2CE2D" w14:textId="77777777" w:rsidR="004C5613" w:rsidRDefault="00000000" w:rsidP="00C72A66">
      <w:pPr>
        <w:ind w:firstLine="708"/>
        <w:jc w:val="both"/>
        <w:rPr>
          <w:rFonts w:ascii="Cambria" w:eastAsia="Cambria" w:hAnsi="Cambria" w:cs="Cambria"/>
        </w:rPr>
      </w:pPr>
      <w:r>
        <w:rPr>
          <w:rFonts w:ascii="Cambria" w:eastAsia="Cambria" w:hAnsi="Cambria" w:cs="Cambria"/>
        </w:rPr>
        <w:t>Dostatek volného pohybu během celého dne umožňuje dětem rozvoj koordinace těla a hrubou i jemnou motoriku. V roce 2024/20025 budeme každých 14 dní navštěvovat s dětmi sportovní halu, kde si budou moci vyzkoušet cvičení s nářadím a pomůckami, které v prostředí LK nemáme možnost pravidelně využívat. Během zimních měsíců využíváme možnosti bruslení na zimním stadionu. Pravidelně chodíme do knihovny.</w:t>
      </w:r>
    </w:p>
    <w:p w14:paraId="489C602D"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Každý týden se soustředíme na předem vybrané téma. Provází děti během celého dne, při ranních činnostech, na ranním kruhu se skřítkem Špendlíkem, ale i na výpravě, kde nabízíme tvoření nebo hry motivované zvoleným tématem. Děti si samy určí, zda se zapojí. Do nabízených činností je nenutíme, ale snažíme se je motivovat. Každodenní samozřejmostí je zpívání písniček s kytarou. Velký zájem mají děti o tvoření. </w:t>
      </w:r>
    </w:p>
    <w:p w14:paraId="3222714B" w14:textId="77777777" w:rsidR="004C5613" w:rsidRDefault="00000000" w:rsidP="00C72A66">
      <w:pPr>
        <w:ind w:firstLine="708"/>
        <w:jc w:val="both"/>
        <w:rPr>
          <w:rFonts w:ascii="Cambria" w:eastAsia="Cambria" w:hAnsi="Cambria" w:cs="Cambria"/>
        </w:rPr>
      </w:pPr>
      <w:r>
        <w:rPr>
          <w:rFonts w:ascii="Cambria" w:eastAsia="Cambria" w:hAnsi="Cambria" w:cs="Cambria"/>
        </w:rPr>
        <w:t>Dovednosti děti zdokonalují také při práci s nářadím. V teplejších měsících na podzim a na jaře v lese systematicky pracujeme s dětmi se dřevem a nástroji. Každé dítě má svůj deníček, kam dostává samolepky za práci s jednotlivým nářadím a až po zvládnutí jednodušších nástrojů přechází k náročnějším. Práce probíhá vždy pod dozorem jednoho z průvodců ve vymezeném prostoru. Bez dozoru mohou děti pracovat pouze s kladívkem nebo motyčkou.</w:t>
      </w:r>
    </w:p>
    <w:p w14:paraId="6E612701" w14:textId="77777777" w:rsidR="004C5613" w:rsidRDefault="004C5613" w:rsidP="00C72A66">
      <w:pPr>
        <w:ind w:firstLine="708"/>
        <w:jc w:val="both"/>
        <w:rPr>
          <w:rFonts w:ascii="Cambria" w:eastAsia="Cambria" w:hAnsi="Cambria" w:cs="Cambria"/>
        </w:rPr>
      </w:pPr>
    </w:p>
    <w:p w14:paraId="20224C9F" w14:textId="77777777" w:rsidR="004C5613" w:rsidRDefault="00000000" w:rsidP="00C72A66">
      <w:pPr>
        <w:jc w:val="both"/>
        <w:rPr>
          <w:rFonts w:ascii="Cambria" w:eastAsia="Cambria" w:hAnsi="Cambria" w:cs="Cambria"/>
        </w:rPr>
      </w:pPr>
      <w:r>
        <w:rPr>
          <w:rFonts w:ascii="Cambria" w:eastAsia="Cambria" w:hAnsi="Cambria" w:cs="Cambria"/>
          <w:b/>
        </w:rPr>
        <w:t>Harmonogram dne</w:t>
      </w:r>
    </w:p>
    <w:p w14:paraId="5EE241F5" w14:textId="77777777" w:rsidR="004C5613" w:rsidRDefault="00000000" w:rsidP="00C72A66">
      <w:pPr>
        <w:jc w:val="both"/>
        <w:rPr>
          <w:rFonts w:ascii="Cambria" w:eastAsia="Cambria" w:hAnsi="Cambria" w:cs="Cambria"/>
        </w:rPr>
      </w:pPr>
      <w:r>
        <w:rPr>
          <w:rFonts w:ascii="Cambria" w:eastAsia="Cambria" w:hAnsi="Cambria" w:cs="Cambria"/>
        </w:rPr>
        <w:t xml:space="preserve">8:00 </w:t>
      </w:r>
      <w:r>
        <w:rPr>
          <w:rFonts w:ascii="Cambria" w:eastAsia="Cambria" w:hAnsi="Cambria" w:cs="Cambria"/>
        </w:rPr>
        <w:tab/>
      </w:r>
      <w:r>
        <w:rPr>
          <w:rFonts w:ascii="Cambria" w:eastAsia="Cambria" w:hAnsi="Cambria" w:cs="Cambria"/>
        </w:rPr>
        <w:tab/>
        <w:t>- předávání dětí na parkovišti na ulici Luční, odchod do LK</w:t>
      </w:r>
    </w:p>
    <w:p w14:paraId="290937CF" w14:textId="77777777" w:rsidR="004C5613" w:rsidRDefault="00000000" w:rsidP="00C72A66">
      <w:pPr>
        <w:ind w:left="720" w:firstLine="720"/>
        <w:jc w:val="both"/>
        <w:rPr>
          <w:rFonts w:ascii="Cambria" w:eastAsia="Cambria" w:hAnsi="Cambria" w:cs="Cambria"/>
          <w:color w:val="000000"/>
        </w:rPr>
      </w:pPr>
      <w:r>
        <w:rPr>
          <w:rFonts w:ascii="Cambria" w:eastAsia="Cambria" w:hAnsi="Cambria" w:cs="Cambria"/>
        </w:rPr>
        <w:t>- i</w:t>
      </w:r>
      <w:r>
        <w:rPr>
          <w:rFonts w:ascii="Cambria" w:eastAsia="Cambria" w:hAnsi="Cambria" w:cs="Cambria"/>
          <w:color w:val="000000"/>
        </w:rPr>
        <w:t>ndividuální příchod dětí je možný do 8</w:t>
      </w:r>
      <w:r>
        <w:rPr>
          <w:rFonts w:ascii="Cambria" w:eastAsia="Cambria" w:hAnsi="Cambria" w:cs="Cambria"/>
        </w:rPr>
        <w:t>:4</w:t>
      </w:r>
      <w:r>
        <w:rPr>
          <w:rFonts w:ascii="Cambria" w:eastAsia="Cambria" w:hAnsi="Cambria" w:cs="Cambria"/>
          <w:color w:val="000000"/>
        </w:rPr>
        <w:t>5</w:t>
      </w:r>
    </w:p>
    <w:p w14:paraId="61AED7F0" w14:textId="77777777" w:rsidR="004C5613" w:rsidRDefault="00000000" w:rsidP="00C72A66">
      <w:pPr>
        <w:jc w:val="both"/>
        <w:rPr>
          <w:rFonts w:ascii="Cambria" w:eastAsia="Cambria" w:hAnsi="Cambria" w:cs="Cambria"/>
        </w:rPr>
      </w:pPr>
      <w:r>
        <w:rPr>
          <w:rFonts w:ascii="Cambria" w:eastAsia="Cambria" w:hAnsi="Cambria" w:cs="Cambria"/>
        </w:rPr>
        <w:t>8:00 - 9:00</w:t>
      </w:r>
      <w:r>
        <w:rPr>
          <w:rFonts w:ascii="Cambria" w:eastAsia="Cambria" w:hAnsi="Cambria" w:cs="Cambria"/>
        </w:rPr>
        <w:tab/>
        <w:t>- příchod do LK, ukládání osobních věcí, volba činností dle zájmu dětí a</w:t>
      </w:r>
    </w:p>
    <w:p w14:paraId="0B9F06EE" w14:textId="77777777" w:rsidR="004C5613" w:rsidRDefault="00000000" w:rsidP="00C72A66">
      <w:pPr>
        <w:ind w:left="720" w:firstLine="720"/>
        <w:jc w:val="both"/>
        <w:rPr>
          <w:rFonts w:ascii="Cambria" w:eastAsia="Cambria" w:hAnsi="Cambria" w:cs="Cambria"/>
        </w:rPr>
      </w:pPr>
      <w:r>
        <w:rPr>
          <w:rFonts w:ascii="Cambria" w:eastAsia="Cambria" w:hAnsi="Cambria" w:cs="Cambria"/>
        </w:rPr>
        <w:t>nabídky průvodců</w:t>
      </w:r>
    </w:p>
    <w:p w14:paraId="6ED98BC9" w14:textId="77777777" w:rsidR="004C5613" w:rsidRDefault="00000000" w:rsidP="00C72A66">
      <w:pPr>
        <w:ind w:left="1440" w:hanging="1440"/>
        <w:jc w:val="both"/>
        <w:rPr>
          <w:rFonts w:ascii="Cambria" w:eastAsia="Cambria" w:hAnsi="Cambria" w:cs="Cambria"/>
        </w:rPr>
      </w:pPr>
      <w:r>
        <w:rPr>
          <w:rFonts w:ascii="Cambria" w:eastAsia="Cambria" w:hAnsi="Cambria" w:cs="Cambria"/>
        </w:rPr>
        <w:t>9:00 - 10:00</w:t>
      </w:r>
      <w:r>
        <w:rPr>
          <w:rFonts w:ascii="Cambria" w:eastAsia="Cambria" w:hAnsi="Cambria" w:cs="Cambria"/>
        </w:rPr>
        <w:tab/>
        <w:t>- společné setkání v týpí, rozpočítávání, zpívání s kytarou a dřívky, ranní kruh se skřítkem Špendlíkem, svačina. (Ranní kruh je čas, který je určený k předávání informací. Skřítek Špendlík je každodenní průvodce dětí tématem, které v LK v dané době prožíváme.)</w:t>
      </w:r>
    </w:p>
    <w:p w14:paraId="2AD4881F" w14:textId="77777777" w:rsidR="004C5613" w:rsidRDefault="00000000" w:rsidP="00C72A66">
      <w:pPr>
        <w:ind w:left="1440" w:hanging="1440"/>
        <w:jc w:val="both"/>
        <w:rPr>
          <w:rFonts w:ascii="Cambria" w:eastAsia="Cambria" w:hAnsi="Cambria" w:cs="Cambria"/>
        </w:rPr>
      </w:pPr>
      <w:r>
        <w:rPr>
          <w:rFonts w:ascii="Cambria" w:eastAsia="Cambria" w:hAnsi="Cambria" w:cs="Cambria"/>
        </w:rPr>
        <w:t>10:00 - 11:30</w:t>
      </w:r>
      <w:r>
        <w:rPr>
          <w:rFonts w:ascii="Cambria" w:eastAsia="Cambria" w:hAnsi="Cambria" w:cs="Cambria"/>
        </w:rPr>
        <w:tab/>
        <w:t>- hygiena, výprava do okolí LK – motivovaná týdenním tématem, prostor pro plnění stanovených cílů v souladu s RVP, možnost práce s nářadím, tvoření v přírodě, volnou hru</w:t>
      </w:r>
    </w:p>
    <w:p w14:paraId="3676C888" w14:textId="77777777" w:rsidR="004C5613" w:rsidRDefault="00000000" w:rsidP="00C72A66">
      <w:pPr>
        <w:jc w:val="both"/>
        <w:rPr>
          <w:rFonts w:ascii="Cambria" w:eastAsia="Cambria" w:hAnsi="Cambria" w:cs="Cambria"/>
        </w:rPr>
      </w:pPr>
      <w:r>
        <w:rPr>
          <w:rFonts w:ascii="Cambria" w:eastAsia="Cambria" w:hAnsi="Cambria" w:cs="Cambria"/>
        </w:rPr>
        <w:t>11:30 - 12:30</w:t>
      </w:r>
      <w:r>
        <w:rPr>
          <w:rFonts w:ascii="Cambria" w:eastAsia="Cambria" w:hAnsi="Cambria" w:cs="Cambria"/>
        </w:rPr>
        <w:tab/>
        <w:t>- příchod do LK, hygiena, příprava na oběd, oběd</w:t>
      </w:r>
    </w:p>
    <w:p w14:paraId="05F7D6E3" w14:textId="77777777" w:rsidR="004C5613" w:rsidRDefault="00000000" w:rsidP="00C72A66">
      <w:pPr>
        <w:jc w:val="both"/>
        <w:rPr>
          <w:rFonts w:ascii="Cambria" w:eastAsia="Cambria" w:hAnsi="Cambria" w:cs="Cambria"/>
        </w:rPr>
      </w:pPr>
      <w:r>
        <w:rPr>
          <w:rFonts w:ascii="Cambria" w:eastAsia="Cambria" w:hAnsi="Cambria" w:cs="Cambria"/>
        </w:rPr>
        <w:tab/>
      </w:r>
      <w:r>
        <w:rPr>
          <w:rFonts w:ascii="Cambria" w:eastAsia="Cambria" w:hAnsi="Cambria" w:cs="Cambria"/>
        </w:rPr>
        <w:tab/>
        <w:t xml:space="preserve">- vždy, když je to možné, děti obědvají venku u stolů na terase, po obědě si </w:t>
      </w:r>
    </w:p>
    <w:p w14:paraId="0FFB6EE7" w14:textId="77777777" w:rsidR="004C5613" w:rsidRDefault="00000000" w:rsidP="00C72A66">
      <w:pPr>
        <w:ind w:left="720" w:firstLine="720"/>
        <w:jc w:val="both"/>
        <w:rPr>
          <w:rFonts w:ascii="Cambria" w:eastAsia="Cambria" w:hAnsi="Cambria" w:cs="Cambria"/>
        </w:rPr>
      </w:pPr>
      <w:r>
        <w:rPr>
          <w:rFonts w:ascii="Cambria" w:eastAsia="Cambria" w:hAnsi="Cambria" w:cs="Cambria"/>
        </w:rPr>
        <w:t>samy umyjí použité nádobí</w:t>
      </w:r>
    </w:p>
    <w:p w14:paraId="3BDA3C61" w14:textId="77777777" w:rsidR="004C5613" w:rsidRDefault="00000000" w:rsidP="00C72A66">
      <w:pPr>
        <w:jc w:val="both"/>
        <w:rPr>
          <w:rFonts w:ascii="Cambria" w:eastAsia="Cambria" w:hAnsi="Cambria" w:cs="Cambria"/>
        </w:rPr>
      </w:pPr>
      <w:r>
        <w:rPr>
          <w:rFonts w:ascii="Cambria" w:eastAsia="Cambria" w:hAnsi="Cambria" w:cs="Cambria"/>
        </w:rPr>
        <w:tab/>
      </w:r>
      <w:r>
        <w:rPr>
          <w:rFonts w:ascii="Cambria" w:eastAsia="Cambria" w:hAnsi="Cambria" w:cs="Cambria"/>
        </w:rPr>
        <w:tab/>
        <w:t>- při nepříznivém počasí je oběd v maringotce, nádobí umývá průvodce</w:t>
      </w:r>
    </w:p>
    <w:p w14:paraId="3E4B3260" w14:textId="77777777" w:rsidR="004C5613" w:rsidRDefault="00000000" w:rsidP="00C72A66">
      <w:pPr>
        <w:jc w:val="both"/>
        <w:rPr>
          <w:rFonts w:ascii="Cambria" w:eastAsia="Cambria" w:hAnsi="Cambria" w:cs="Cambria"/>
        </w:rPr>
      </w:pPr>
      <w:r>
        <w:rPr>
          <w:rFonts w:ascii="Cambria" w:eastAsia="Cambria" w:hAnsi="Cambria" w:cs="Cambria"/>
        </w:rPr>
        <w:t>12:30 - 13:00</w:t>
      </w:r>
      <w:r>
        <w:rPr>
          <w:rFonts w:ascii="Cambria" w:eastAsia="Cambria" w:hAnsi="Cambria" w:cs="Cambria"/>
        </w:rPr>
        <w:tab/>
        <w:t>- hygiena, příprava na odpočinek</w:t>
      </w:r>
    </w:p>
    <w:p w14:paraId="65D85E3F" w14:textId="77777777" w:rsidR="004C5613" w:rsidRDefault="00000000" w:rsidP="00C72A66">
      <w:pPr>
        <w:ind w:left="1440" w:hanging="1440"/>
        <w:jc w:val="both"/>
        <w:rPr>
          <w:rFonts w:ascii="Cambria" w:eastAsia="Cambria" w:hAnsi="Cambria" w:cs="Cambria"/>
        </w:rPr>
      </w:pPr>
      <w:r>
        <w:rPr>
          <w:rFonts w:ascii="Cambria" w:eastAsia="Cambria" w:hAnsi="Cambria" w:cs="Cambria"/>
        </w:rPr>
        <w:t>13:00 - 14:00</w:t>
      </w:r>
      <w:r>
        <w:rPr>
          <w:rFonts w:ascii="Cambria" w:eastAsia="Cambria" w:hAnsi="Cambria" w:cs="Cambria"/>
        </w:rPr>
        <w:tab/>
        <w:t>- odpočinek dětí - po celou dobu odpočinku průvodce čte knihu zvolenou dle tématu</w:t>
      </w:r>
    </w:p>
    <w:p w14:paraId="38A47AC4" w14:textId="77777777" w:rsidR="004C5613" w:rsidRDefault="00000000" w:rsidP="00C72A66">
      <w:pPr>
        <w:ind w:left="1440" w:hanging="1440"/>
        <w:jc w:val="both"/>
        <w:rPr>
          <w:rFonts w:ascii="Cambria" w:eastAsia="Cambria" w:hAnsi="Cambria" w:cs="Cambria"/>
        </w:rPr>
      </w:pPr>
      <w:r>
        <w:rPr>
          <w:rFonts w:ascii="Cambria" w:eastAsia="Cambria" w:hAnsi="Cambria" w:cs="Cambria"/>
        </w:rPr>
        <w:t>14:00 - 16:00</w:t>
      </w:r>
      <w:r>
        <w:rPr>
          <w:rFonts w:ascii="Cambria" w:eastAsia="Cambria" w:hAnsi="Cambria" w:cs="Cambria"/>
        </w:rPr>
        <w:tab/>
        <w:t>- vstávání dětí podle jejich individuálních potřeb, hygiena, odpolední svačina, činnosti dětí podle programu LK, volná hra, úklid, vyzvedávání dětí z LK</w:t>
      </w:r>
    </w:p>
    <w:p w14:paraId="19068FEA" w14:textId="77777777" w:rsidR="004C5613" w:rsidRDefault="004C5613" w:rsidP="00C72A66">
      <w:pPr>
        <w:jc w:val="both"/>
        <w:rPr>
          <w:rFonts w:ascii="Cambria" w:eastAsia="Cambria" w:hAnsi="Cambria" w:cs="Cambria"/>
        </w:rPr>
      </w:pPr>
    </w:p>
    <w:p w14:paraId="2BCBCE43" w14:textId="77777777" w:rsidR="004C5613" w:rsidRDefault="00000000" w:rsidP="00C72A66">
      <w:pPr>
        <w:jc w:val="both"/>
        <w:rPr>
          <w:rFonts w:ascii="Cambria" w:eastAsia="Cambria" w:hAnsi="Cambria" w:cs="Cambria"/>
        </w:rPr>
      </w:pPr>
      <w:r>
        <w:rPr>
          <w:rFonts w:ascii="Cambria" w:eastAsia="Cambria" w:hAnsi="Cambria" w:cs="Cambria"/>
        </w:rPr>
        <w:t xml:space="preserve">Ve školním roce 2024/2025 jsou dětem v odpoledních hodinách nabízeny tyto kroužky: Předškoláci, Logopedická prevence, Hudebníček. Tyto kroužky nejsou placené, realizují je průvodkyně v rámci činností LK. </w:t>
      </w:r>
    </w:p>
    <w:p w14:paraId="44B4BA67" w14:textId="77777777" w:rsidR="004C5613" w:rsidRDefault="004C5613" w:rsidP="00C72A66">
      <w:pPr>
        <w:jc w:val="both"/>
        <w:rPr>
          <w:rFonts w:ascii="Cambria" w:eastAsia="Cambria" w:hAnsi="Cambria" w:cs="Cambria"/>
        </w:rPr>
      </w:pPr>
    </w:p>
    <w:p w14:paraId="645FE7FE" w14:textId="77777777" w:rsidR="004C5613" w:rsidRDefault="004C5613" w:rsidP="00C72A66">
      <w:pPr>
        <w:jc w:val="both"/>
        <w:rPr>
          <w:rFonts w:ascii="Cambria" w:eastAsia="Cambria" w:hAnsi="Cambria" w:cs="Cambria"/>
          <w:b/>
        </w:rPr>
      </w:pPr>
    </w:p>
    <w:p w14:paraId="4E53EEAA" w14:textId="77777777" w:rsidR="004C5613" w:rsidRDefault="00000000" w:rsidP="00C72A66">
      <w:pPr>
        <w:jc w:val="both"/>
        <w:rPr>
          <w:rFonts w:ascii="Cambria" w:eastAsia="Cambria" w:hAnsi="Cambria" w:cs="Cambria"/>
          <w:b/>
        </w:rPr>
      </w:pPr>
      <w:r>
        <w:rPr>
          <w:rFonts w:ascii="Cambria" w:eastAsia="Cambria" w:hAnsi="Cambria" w:cs="Cambria"/>
          <w:b/>
        </w:rPr>
        <w:t>Každodenní rutina dětí během pobytu v LK</w:t>
      </w:r>
    </w:p>
    <w:p w14:paraId="04F7BF1C"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Při příchodu do LK děti pověsí batoh na domluvené místo, každý si samostatně uklidí náhradní oblečení a boty z vozíku do šatny, uloží si odpolední svačinu do boxu do maringotky. Průvodce kontroluje a motivuje děti k uložení a odpovědnosti za své věci. </w:t>
      </w:r>
    </w:p>
    <w:p w14:paraId="2F6B565C"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Každý den se v týpí před ranním kruhem rozdělává oheň (vyjma teplých letních dní). Pokud hoří oheň, nemohou být v týpí děti bez dozoru průvodce. </w:t>
      </w:r>
    </w:p>
    <w:p w14:paraId="43DCE24F"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Odchod do týpí ohlašujeme zvoněním zvonečku – děti dokončí hru, uklízejí pomůcky a s batůžkem odchází do týpí. </w:t>
      </w:r>
    </w:p>
    <w:p w14:paraId="0BE2D734"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Ranní kruh – vzdělávací prostor se skřítkem Špendlíkem, děti při programu sedí nebo se kolem ohně pohybují bezpečně, jsou motivovány k soustředění a klidu.</w:t>
      </w:r>
    </w:p>
    <w:p w14:paraId="1866ABF4"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Následuje svačina – na začátku se všichni chytí za ruce a zpívají </w:t>
      </w:r>
      <w:r>
        <w:rPr>
          <w:rFonts w:ascii="Cambria" w:eastAsia="Cambria" w:hAnsi="Cambria" w:cs="Cambria"/>
          <w:i/>
          <w:color w:val="000000"/>
        </w:rPr>
        <w:t>„Za ruce se chytíme, dobře se spolu najíme, budeme mít bříška jak borová šiška.“.</w:t>
      </w:r>
      <w:r>
        <w:rPr>
          <w:rFonts w:ascii="Cambria" w:eastAsia="Cambria" w:hAnsi="Cambria" w:cs="Cambria"/>
          <w:color w:val="000000"/>
        </w:rPr>
        <w:t xml:space="preserve"> Na konci svačiny pak </w:t>
      </w:r>
      <w:r>
        <w:rPr>
          <w:rFonts w:ascii="Cambria" w:eastAsia="Cambria" w:hAnsi="Cambria" w:cs="Cambria"/>
          <w:i/>
          <w:color w:val="000000"/>
        </w:rPr>
        <w:t>„Za svačinu poděkujme a hezký den spolu mějme“</w:t>
      </w:r>
      <w:r>
        <w:rPr>
          <w:rFonts w:ascii="Cambria" w:eastAsia="Cambria" w:hAnsi="Cambria" w:cs="Cambria"/>
          <w:color w:val="000000"/>
        </w:rPr>
        <w:t>.</w:t>
      </w:r>
    </w:p>
    <w:p w14:paraId="35DF5CC0"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Týpí děti opouštějí až po společném poděkování po svačině (až je většina dětí naje</w:t>
      </w:r>
      <w:r>
        <w:rPr>
          <w:rFonts w:ascii="Cambria" w:eastAsia="Cambria" w:hAnsi="Cambria" w:cs="Cambria"/>
        </w:rPr>
        <w:t>z</w:t>
      </w:r>
      <w:r>
        <w:rPr>
          <w:rFonts w:ascii="Cambria" w:eastAsia="Cambria" w:hAnsi="Cambria" w:cs="Cambria"/>
          <w:color w:val="000000"/>
        </w:rPr>
        <w:t>ená a má uložen</w:t>
      </w:r>
      <w:r>
        <w:rPr>
          <w:rFonts w:ascii="Cambria" w:eastAsia="Cambria" w:hAnsi="Cambria" w:cs="Cambria"/>
        </w:rPr>
        <w:t>y</w:t>
      </w:r>
      <w:r>
        <w:rPr>
          <w:rFonts w:ascii="Cambria" w:eastAsia="Cambria" w:hAnsi="Cambria" w:cs="Cambria"/>
          <w:color w:val="000000"/>
        </w:rPr>
        <w:t xml:space="preserve"> své věci).</w:t>
      </w:r>
    </w:p>
    <w:p w14:paraId="54F5F290"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Před odchodem na výpravu průvodce děti svolává zvonečkem k brance, děti si nesou svůj batůžek, společně se spočítají a odchází na výpravu.</w:t>
      </w:r>
    </w:p>
    <w:p w14:paraId="7A675CB8" w14:textId="1C772AC5"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Při odchodu z výpravy děti svoláváme písničkou, při které uklízíme pomůcky a balíme batůžky, společný kruh, počítání a odchod do LK.</w:t>
      </w:r>
      <w:r w:rsidR="00447642">
        <w:rPr>
          <w:rFonts w:ascii="Cambria" w:eastAsia="Cambria" w:hAnsi="Cambria" w:cs="Cambria"/>
          <w:color w:val="000000"/>
        </w:rPr>
        <w:t xml:space="preserve"> </w:t>
      </w:r>
      <w:r w:rsidR="00447642" w:rsidRPr="00447642">
        <w:rPr>
          <w:rFonts w:ascii="Cambria" w:eastAsia="Cambria" w:hAnsi="Cambria" w:cs="Cambria"/>
          <w:i/>
          <w:iCs/>
          <w:color w:val="000000"/>
        </w:rPr>
        <w:t>„</w:t>
      </w:r>
      <w:proofErr w:type="spellStart"/>
      <w:r w:rsidR="00447642" w:rsidRPr="00447642">
        <w:rPr>
          <w:rFonts w:ascii="Cambria" w:eastAsia="Cambria" w:hAnsi="Cambria" w:cs="Cambria"/>
          <w:i/>
          <w:iCs/>
          <w:color w:val="000000"/>
        </w:rPr>
        <w:t>Bumtarata</w:t>
      </w:r>
      <w:proofErr w:type="spellEnd"/>
      <w:r w:rsidR="00447642" w:rsidRPr="00447642">
        <w:rPr>
          <w:rFonts w:ascii="Cambria" w:eastAsia="Cambria" w:hAnsi="Cambria" w:cs="Cambria"/>
          <w:i/>
          <w:iCs/>
          <w:color w:val="000000"/>
        </w:rPr>
        <w:t xml:space="preserve"> na buben, pojďte všechny děti sem, kamarádi hola hej, na cestu se s námi dej. Baťůžek na záda, byla to zábava, kamarádi hola hej, na cestu se s námi dej.“</w:t>
      </w:r>
    </w:p>
    <w:p w14:paraId="6A5CF9F3"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Při příchodu do LK děti čekají u branky, otevírá průvodce. Odemyká také maringotku, šatnu. Děti ukládají batoh do šatny, odloží si oblečení v závislosti na počasí, umyjí si ruce a s lahví s pitím odchází na terasu nebo do maringotky ke stolu. </w:t>
      </w:r>
    </w:p>
    <w:p w14:paraId="0BEDC9E7"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V čase přípravy na oběd a oběda jsou děti na terase nebo v maringotce, neodbíhají si hrát na zahradu. Při čekání na oběd si krátíme dlouhou chvíli básničkami, říkankami. </w:t>
      </w:r>
    </w:p>
    <w:p w14:paraId="3C67689A"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Oběd je zahájen stejnou básničkou jako svačina, poté si děti nalévají polévku (samy nebo s dopomocí). Do jídla motivujeme k ochutnání, ale nenutíme. Jakmile většina dětí dojí, poděkujeme si po obědě: </w:t>
      </w:r>
      <w:r>
        <w:rPr>
          <w:rFonts w:ascii="Cambria" w:eastAsia="Cambria" w:hAnsi="Cambria" w:cs="Cambria"/>
          <w:i/>
          <w:color w:val="000000"/>
        </w:rPr>
        <w:t xml:space="preserve">„Za všechno co k jídlu máme, </w:t>
      </w:r>
      <w:proofErr w:type="spellStart"/>
      <w:r>
        <w:rPr>
          <w:rFonts w:ascii="Cambria" w:eastAsia="Cambria" w:hAnsi="Cambria" w:cs="Cambria"/>
          <w:i/>
          <w:color w:val="000000"/>
        </w:rPr>
        <w:t>poděkujem</w:t>
      </w:r>
      <w:proofErr w:type="spellEnd"/>
      <w:r>
        <w:rPr>
          <w:rFonts w:ascii="Cambria" w:eastAsia="Cambria" w:hAnsi="Cambria" w:cs="Cambria"/>
          <w:i/>
          <w:color w:val="000000"/>
        </w:rPr>
        <w:t>, zazpíváme“</w:t>
      </w:r>
      <w:r>
        <w:rPr>
          <w:rFonts w:ascii="Cambria" w:eastAsia="Cambria" w:hAnsi="Cambria" w:cs="Cambria"/>
          <w:color w:val="000000"/>
        </w:rPr>
        <w:t xml:space="preserve">, při příznivém počasí si děti samy umyjí nádobí, při obědvání v maringotce umývá průvodce. Po úklidu nádobí se jdou děti umýt, na WC a mohou jít na spodní palandu čekat na čtení pohádky. Na horní palandu mohou pouze předškoláci. </w:t>
      </w:r>
    </w:p>
    <w:p w14:paraId="6624B2EF"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Před odpočinkem si děti nachystají deky a polštáře, průvodce zpívá ukolébavku. Potom všechny děti poslouchají pohádku. Podle individuálních spánkových potřeb předškoláků mohou průvodci nabídnout dětem klidové </w:t>
      </w:r>
      <w:r>
        <w:rPr>
          <w:rFonts w:ascii="Cambria" w:eastAsia="Cambria" w:hAnsi="Cambria" w:cs="Cambria"/>
          <w:color w:val="000000"/>
        </w:rPr>
        <w:lastRenderedPageBreak/>
        <w:t xml:space="preserve">aktivity nahoře na palandě (s ohledem na dodržování a respektování pravidel při odpočinku). Po celou dobu trvání odpočinku průvodce čte knihu. </w:t>
      </w:r>
    </w:p>
    <w:p w14:paraId="28F1769C"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Vstávání dět</w:t>
      </w:r>
      <w:r>
        <w:rPr>
          <w:rFonts w:ascii="Cambria" w:eastAsia="Cambria" w:hAnsi="Cambria" w:cs="Cambria"/>
        </w:rPr>
        <w:t>í</w:t>
      </w:r>
      <w:r>
        <w:rPr>
          <w:rFonts w:ascii="Cambria" w:eastAsia="Cambria" w:hAnsi="Cambria" w:cs="Cambria"/>
          <w:color w:val="000000"/>
        </w:rPr>
        <w:t xml:space="preserve"> ve 14 hodin nebo podle individuální potřeby a domluvy s rodiči. Pokud počasí dovolí, děti svačí venku na terase, kde pokračuje odpolední program. </w:t>
      </w:r>
    </w:p>
    <w:p w14:paraId="525FF4D8" w14:textId="77777777" w:rsidR="004C5613" w:rsidRDefault="00000000" w:rsidP="00C72A66">
      <w:pPr>
        <w:numPr>
          <w:ilvl w:val="0"/>
          <w:numId w:val="5"/>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V 15</w:t>
      </w:r>
      <w:r>
        <w:rPr>
          <w:rFonts w:ascii="Cambria" w:eastAsia="Cambria" w:hAnsi="Cambria" w:cs="Cambria"/>
        </w:rPr>
        <w:t>:</w:t>
      </w:r>
      <w:r>
        <w:rPr>
          <w:rFonts w:ascii="Cambria" w:eastAsia="Cambria" w:hAnsi="Cambria" w:cs="Cambria"/>
          <w:color w:val="000000"/>
        </w:rPr>
        <w:t xml:space="preserve">30 začnou děti s průvodci uklízet zahradu a zázemí LK před odchodem domů. </w:t>
      </w:r>
    </w:p>
    <w:p w14:paraId="4640E8D2" w14:textId="77777777" w:rsidR="004C5613" w:rsidRDefault="004C5613" w:rsidP="00C72A66">
      <w:pPr>
        <w:jc w:val="both"/>
        <w:rPr>
          <w:rFonts w:ascii="Cambria" w:eastAsia="Cambria" w:hAnsi="Cambria" w:cs="Cambria"/>
        </w:rPr>
      </w:pPr>
    </w:p>
    <w:p w14:paraId="43309EC6" w14:textId="77777777" w:rsidR="004C5613" w:rsidRDefault="00000000" w:rsidP="00C72A66">
      <w:pPr>
        <w:jc w:val="both"/>
        <w:rPr>
          <w:rFonts w:ascii="Cambria" w:eastAsia="Cambria" w:hAnsi="Cambria" w:cs="Cambria"/>
          <w:b/>
        </w:rPr>
      </w:pPr>
      <w:r>
        <w:rPr>
          <w:rFonts w:ascii="Cambria" w:eastAsia="Cambria" w:hAnsi="Cambria" w:cs="Cambria"/>
          <w:b/>
        </w:rPr>
        <w:t>Charakteristika vzdělávacího programu LK Pecka</w:t>
      </w:r>
    </w:p>
    <w:p w14:paraId="3B47EDA4" w14:textId="77777777" w:rsidR="004C5613" w:rsidRDefault="00000000" w:rsidP="00C72A66">
      <w:pPr>
        <w:ind w:firstLine="372"/>
        <w:jc w:val="both"/>
        <w:rPr>
          <w:rFonts w:ascii="Cambria" w:eastAsia="Cambria" w:hAnsi="Cambria" w:cs="Cambria"/>
        </w:rPr>
      </w:pPr>
      <w:r>
        <w:rPr>
          <w:rFonts w:ascii="Cambria" w:eastAsia="Cambria" w:hAnsi="Cambria" w:cs="Cambria"/>
        </w:rPr>
        <w:t xml:space="preserve">Vzdělávací koncepce LK Pecka využívá z přirozeného koloběhu roku a přírody a zároveň vychází z RVP PV. Pobyt v přírodě vnímáme jako prostředek efektivního učení a osvojování a získávání kompetencí. Chceme využít vše, co nám příroda a prostředí kolem nás nabízí.  Společně s dětmi vnímáme proměny a krásy ročních období, svátky a pro nás důležité tradice. Snažíme se podněcovat v dětech vnímavost vůči prostředí, kde žijí, respekt a vděčnost za vše, co nás obklopuje. Našim cílem je vytvořit bezpečné a láskyplné prostředí, kam se děti budou rády s důvěrou vracet, a které naplňuje všechny jejich nejdůležitější potřeby tak, aby se mohly přirozeně a podle svých možností maximálně rozvíjet. Důležitý je pro nás partnerský přístup k dětem a rovnocenná komunikace. Velmi si zakládáme na spolupráci s rodinami. Vzdělávání je realizováno ve věkově smíšené (heterogenní) skupině. Lesní klub navštěvují děti od 3 do 6 (7) let. Maximální denní kapacita je 16 dětí. Průvodci mají možnost individuálního přístupu k dětem. Malý počet ve skupině věkově smíšených dětí vnímáme jako důležitou součást přirozeného učení. </w:t>
      </w:r>
    </w:p>
    <w:p w14:paraId="51749301" w14:textId="77777777" w:rsidR="004C5613" w:rsidRDefault="00000000" w:rsidP="00C72A66">
      <w:pPr>
        <w:ind w:firstLine="372"/>
        <w:jc w:val="both"/>
        <w:rPr>
          <w:rFonts w:ascii="Cambria" w:eastAsia="Cambria" w:hAnsi="Cambria" w:cs="Cambria"/>
        </w:rPr>
      </w:pPr>
      <w:r>
        <w:rPr>
          <w:rFonts w:ascii="Cambria" w:eastAsia="Cambria" w:hAnsi="Cambria" w:cs="Cambria"/>
        </w:rPr>
        <w:t xml:space="preserve">Základem vzdělávání v LK Pecka je </w:t>
      </w:r>
      <w:r>
        <w:rPr>
          <w:rFonts w:ascii="Cambria" w:eastAsia="Cambria" w:hAnsi="Cambria" w:cs="Cambria"/>
          <w:b/>
        </w:rPr>
        <w:t>environmentální</w:t>
      </w:r>
      <w:r>
        <w:rPr>
          <w:rFonts w:ascii="Cambria" w:eastAsia="Cambria" w:hAnsi="Cambria" w:cs="Cambria"/>
        </w:rPr>
        <w:t xml:space="preserve"> učení. Vychází z učení v přirozeném prostředí, které nás obklopuje. Základem každého učení je </w:t>
      </w:r>
      <w:r>
        <w:rPr>
          <w:rFonts w:ascii="Cambria" w:eastAsia="Cambria" w:hAnsi="Cambria" w:cs="Cambria"/>
          <w:b/>
        </w:rPr>
        <w:t>zkušenost</w:t>
      </w:r>
      <w:r>
        <w:rPr>
          <w:rFonts w:ascii="Cambria" w:eastAsia="Cambria" w:hAnsi="Cambria" w:cs="Cambria"/>
        </w:rPr>
        <w:t xml:space="preserve"> a </w:t>
      </w:r>
      <w:r>
        <w:rPr>
          <w:rFonts w:ascii="Cambria" w:eastAsia="Cambria" w:hAnsi="Cambria" w:cs="Cambria"/>
          <w:b/>
        </w:rPr>
        <w:t>prožitek</w:t>
      </w:r>
      <w:r>
        <w:rPr>
          <w:rFonts w:ascii="Cambria" w:eastAsia="Cambria" w:hAnsi="Cambria" w:cs="Cambria"/>
        </w:rPr>
        <w:t xml:space="preserve">. Děti tráví většinu dne v přírodě, kde se učí ji vnímat, umět využít, ale i respektovat a porozumět jejím pravidlům a zákonitostem. Vedeme je k všímavosti mezi rozdíly jednotlivých ročních dob, ale i k vnímavosti k důsledkům, které mohou z rozmanitosti počasí plynout. Střídáme různé formy a metody vzdělávání, nejčastěji </w:t>
      </w:r>
      <w:r>
        <w:rPr>
          <w:rFonts w:ascii="Cambria" w:eastAsia="Cambria" w:hAnsi="Cambria" w:cs="Cambria"/>
          <w:b/>
        </w:rPr>
        <w:t>situační</w:t>
      </w:r>
      <w:r>
        <w:rPr>
          <w:rFonts w:ascii="Cambria" w:eastAsia="Cambria" w:hAnsi="Cambria" w:cs="Cambria"/>
        </w:rPr>
        <w:t xml:space="preserve"> učení a </w:t>
      </w:r>
      <w:r>
        <w:rPr>
          <w:rFonts w:ascii="Cambria" w:eastAsia="Cambria" w:hAnsi="Cambria" w:cs="Cambria"/>
          <w:b/>
        </w:rPr>
        <w:t>svobodnou</w:t>
      </w:r>
      <w:r>
        <w:rPr>
          <w:rFonts w:ascii="Cambria" w:eastAsia="Cambria" w:hAnsi="Cambria" w:cs="Cambria"/>
        </w:rPr>
        <w:t xml:space="preserve"> hru. Průvodci motivují a podněcují děti k zájmu o to, co se děje okolo nich, vedou děti k hledání odpovědí a řešení problémů. Při své práci se průvodci snaží děti podporovat v samostatném myšlení a jednání, které s sebou pro ně nese i důsledky. Vedou tak děti k odpovědnosti za své chování. Využíváme pravidelně se opakující stejné rituály, které dětem pomohou zvládnout nové situace, ale také jim dají pocit zodpovědnosti a svobody za své chování. Snažíme se program LK provazovat pohádkami, dramatizací, básničkami a lidovými písněmi (</w:t>
      </w:r>
      <w:r>
        <w:rPr>
          <w:rFonts w:ascii="Cambria" w:eastAsia="Cambria" w:hAnsi="Cambria" w:cs="Cambria"/>
          <w:b/>
        </w:rPr>
        <w:t>narativní</w:t>
      </w:r>
      <w:r>
        <w:rPr>
          <w:rFonts w:ascii="Cambria" w:eastAsia="Cambria" w:hAnsi="Cambria" w:cs="Cambria"/>
        </w:rPr>
        <w:t xml:space="preserve"> učení). Pravidla a řád vnímáme v dnešní hektické době jako „kotvu“, která dokáže dětem pomoci naplnit jejich potřebu jistoty a bezpečí. </w:t>
      </w:r>
    </w:p>
    <w:p w14:paraId="003872D2" w14:textId="77777777" w:rsidR="004C5613" w:rsidRDefault="00000000" w:rsidP="00C72A66">
      <w:pPr>
        <w:ind w:firstLine="372"/>
        <w:jc w:val="both"/>
        <w:rPr>
          <w:rFonts w:ascii="Cambria" w:eastAsia="Cambria" w:hAnsi="Cambria" w:cs="Cambria"/>
        </w:rPr>
      </w:pPr>
      <w:r>
        <w:rPr>
          <w:rFonts w:ascii="Cambria" w:eastAsia="Cambria" w:hAnsi="Cambria" w:cs="Cambria"/>
        </w:rPr>
        <w:t xml:space="preserve">Průvodci se snaží děti vést (provázet) jejich cestou vzdělávání. Vnímají je jako partnery při rozhodování i v komunikaci, dávají jim prostor pro svobodný názor a rozhodnutí. Učí je také naslouchat druhým a postupně, podle možností děti, i zvládat a řešit konflikty a problémy, které ve skupině nastanou. Snaží se vytvářet podnětné prostředí, které podporuje zvídavost, přirozenost, vlastní iniciativu a kreativitu dětí. </w:t>
      </w:r>
    </w:p>
    <w:p w14:paraId="10999385" w14:textId="77777777" w:rsidR="004C5613" w:rsidRDefault="00000000" w:rsidP="00C72A66">
      <w:pPr>
        <w:ind w:firstLine="372"/>
        <w:jc w:val="both"/>
        <w:rPr>
          <w:rFonts w:ascii="Cambria" w:eastAsia="Cambria" w:hAnsi="Cambria" w:cs="Cambria"/>
        </w:rPr>
      </w:pPr>
      <w:r>
        <w:rPr>
          <w:rFonts w:ascii="Cambria" w:eastAsia="Cambria" w:hAnsi="Cambria" w:cs="Cambria"/>
        </w:rPr>
        <w:t>Velký důraz dáváme „</w:t>
      </w:r>
      <w:r>
        <w:rPr>
          <w:rFonts w:ascii="Cambria" w:eastAsia="Cambria" w:hAnsi="Cambria" w:cs="Cambria"/>
          <w:b/>
        </w:rPr>
        <w:t>svobodné</w:t>
      </w:r>
      <w:r>
        <w:rPr>
          <w:rFonts w:ascii="Cambria" w:eastAsia="Cambria" w:hAnsi="Cambria" w:cs="Cambria"/>
        </w:rPr>
        <w:t xml:space="preserve"> </w:t>
      </w:r>
      <w:r>
        <w:rPr>
          <w:rFonts w:ascii="Cambria" w:eastAsia="Cambria" w:hAnsi="Cambria" w:cs="Cambria"/>
          <w:b/>
        </w:rPr>
        <w:t>hře</w:t>
      </w:r>
      <w:r>
        <w:rPr>
          <w:rFonts w:ascii="Cambria" w:eastAsia="Cambria" w:hAnsi="Cambria" w:cs="Cambria"/>
        </w:rPr>
        <w:t xml:space="preserve">“. Vnímáme, že v dnešní společnosti nemá většina dětí dostatek času a příležitostí si spontánně a volně hrát, protože žijí v prostředí, kde pro ni není místo a jejich čas je organizovaný dospělými. Prostor pro volnou hru je pro děti nedocenitelný. Má velký vliv v jejich dětství, ale i v dospívání. Rozvíjí děti ve všech </w:t>
      </w:r>
      <w:r>
        <w:rPr>
          <w:rFonts w:ascii="Cambria" w:eastAsia="Cambria" w:hAnsi="Cambria" w:cs="Cambria"/>
        </w:rPr>
        <w:lastRenderedPageBreak/>
        <w:t>složkách jeho osobnosti. Učí je tvořit, rozhodovat, komunikovat, plánovat, vyjednávat, ustoupit, ovládnout své chování, a spoustu dalších dovedností, bez kterých se v dalším životě neobejdou. Chceme dětem předat nejen znalosti a dovednosti přiměřené jejich věku, ale také jim dát prostor pro to, aby měly dobrý základ stát se v budoucnu samostatnými, spolupracujícími a tvůrčími dospělými.</w:t>
      </w:r>
    </w:p>
    <w:p w14:paraId="6EBD15C1" w14:textId="77777777" w:rsidR="004C5613" w:rsidRDefault="00000000" w:rsidP="00C72A66">
      <w:pPr>
        <w:ind w:firstLine="372"/>
        <w:jc w:val="both"/>
        <w:rPr>
          <w:rFonts w:ascii="Cambria" w:eastAsia="Cambria" w:hAnsi="Cambria" w:cs="Cambria"/>
        </w:rPr>
      </w:pPr>
      <w:r>
        <w:rPr>
          <w:rFonts w:ascii="Cambria" w:eastAsia="Cambria" w:hAnsi="Cambria" w:cs="Cambria"/>
        </w:rPr>
        <w:t xml:space="preserve">Našim velkým úkolem je vytvořit pro děti prostředí, kde se budou cítit bezpečně a kde budou moci zažívat, že svět je dobrý. </w:t>
      </w:r>
    </w:p>
    <w:p w14:paraId="66F87D69" w14:textId="3CFE1222" w:rsidR="004C5613" w:rsidRDefault="00000000" w:rsidP="00C72A66">
      <w:pPr>
        <w:jc w:val="both"/>
        <w:rPr>
          <w:rFonts w:ascii="Cambria" w:eastAsia="Cambria" w:hAnsi="Cambria" w:cs="Cambria"/>
        </w:rPr>
      </w:pPr>
      <w:r>
        <w:rPr>
          <w:rFonts w:ascii="Cambria" w:eastAsia="Cambria" w:hAnsi="Cambria" w:cs="Cambria"/>
        </w:rPr>
        <w:tab/>
        <w:t xml:space="preserve">Environmentální (ekologická) výchova a vzdělávání je v prostředí LK uskutečňováno naprosto přirozeně každý den. Vycházíme z obecné definice environmentální výchovy: vzdělávací a výchovné úsilí, které má zvyšovat spoluzodpovědnost člověka za současný i budoucí stav životního prostředí a přírody. Učí budovat správné hodnoty a postoje v péči o přírodu a vést k tvořivosti a citlivosti při péči o přírodu a životní prostředí. </w:t>
      </w:r>
    </w:p>
    <w:p w14:paraId="65F01190" w14:textId="77777777" w:rsidR="004C5613" w:rsidRDefault="00000000" w:rsidP="00C72A66">
      <w:pPr>
        <w:jc w:val="both"/>
        <w:rPr>
          <w:rFonts w:ascii="Cambria" w:eastAsia="Cambria" w:hAnsi="Cambria" w:cs="Cambria"/>
        </w:rPr>
      </w:pPr>
      <w:r>
        <w:rPr>
          <w:rFonts w:ascii="Cambria" w:eastAsia="Cambria" w:hAnsi="Cambria" w:cs="Cambria"/>
        </w:rPr>
        <w:tab/>
        <w:t xml:space="preserve">Děti se nejvíc učí v přirozeném prostředí, kde tráví velké množství času. Pobyt v LK je pro ně ideálním prostředníkem pro získávání a osvojování si kompetencí důležitých pro život. V LK máme omezené množství vody a děti často zažijí, že ve várnici dojde a musí se dolít nová; vnímají ji tedy jako něco vzácného, s čímž je třeba šetřit. Nemáme ani elektřinu a když je před Vánoci brzo tma, děti to rovněž vnímají a těší se na slunovrat. Právě při pravidelném pobývání venku si děti mohou uvědomovat všechny souvislosti a plně vnímat krásy přírody. Pobyt dětí v přírodě za každého počasí dovoluje překonávat pocit strachu a nepohodlí a naopak podporuje „budování pozitivního vztahu s přírodou“. To vnímáme jako základ pro další přirozené formování dětí ve vztahu k ochraně a péči o přírodu. </w:t>
      </w:r>
    </w:p>
    <w:p w14:paraId="45DEBB25" w14:textId="77777777" w:rsidR="004C5613" w:rsidRDefault="00000000" w:rsidP="00C72A66">
      <w:pPr>
        <w:jc w:val="both"/>
        <w:rPr>
          <w:rFonts w:ascii="Cambria" w:eastAsia="Cambria" w:hAnsi="Cambria" w:cs="Cambria"/>
        </w:rPr>
      </w:pPr>
      <w:r>
        <w:rPr>
          <w:rFonts w:ascii="Cambria" w:eastAsia="Cambria" w:hAnsi="Cambria" w:cs="Cambria"/>
        </w:rPr>
        <w:tab/>
        <w:t xml:space="preserve">Environmentální výchova je ukotvena ve školských kurikulárních dokumentech, tedy i v Rámcovém vzdělávacím programu pro předškolní vzdělávání, ze kterého vychází náš školní vzdělávací program. V literatuře je definována například takto: </w:t>
      </w:r>
      <w:r>
        <w:rPr>
          <w:rFonts w:ascii="Cambria" w:eastAsia="Cambria" w:hAnsi="Cambria" w:cs="Cambria"/>
          <w:i/>
        </w:rPr>
        <w:t>„základním cílem environmentální výchovy v předškolním věku je podnítit v dětech touhu poznávat okolní svět a rozvíjet ji v hluboký a trvalý vztah k přírodě, který se později přemění v dovednost poznat v životním prostředí dysfunkce a (ještě později) v chuť přírodu aktivně chránit.</w:t>
      </w:r>
      <w:r>
        <w:rPr>
          <w:rFonts w:ascii="Cambria" w:eastAsia="Cambria" w:hAnsi="Cambria" w:cs="Cambria"/>
        </w:rPr>
        <w:t>“ (JANČAŘÍKOVÁ, K. Environmentální činnosti v předškolním vzdělávání. Praha: Josef RAABE, 2010, s. 12. ISBN 978-80-86307-95-4.)</w:t>
      </w:r>
    </w:p>
    <w:p w14:paraId="0CBE619F" w14:textId="77777777" w:rsidR="004C5613" w:rsidRDefault="00000000" w:rsidP="00C72A66">
      <w:pPr>
        <w:jc w:val="both"/>
        <w:rPr>
          <w:rFonts w:ascii="Cambria" w:eastAsia="Cambria" w:hAnsi="Cambria" w:cs="Cambria"/>
        </w:rPr>
      </w:pPr>
      <w:r>
        <w:rPr>
          <w:rFonts w:ascii="Cambria" w:eastAsia="Cambria" w:hAnsi="Cambria" w:cs="Cambria"/>
        </w:rPr>
        <w:tab/>
        <w:t xml:space="preserve">RVP definuje i výstupy, které by mělo dítě na konci předškolního věku ovládat. Z nich můžeme vybrat například: </w:t>
      </w:r>
    </w:p>
    <w:p w14:paraId="7EB3C8CE" w14:textId="77777777" w:rsidR="004C5613" w:rsidRDefault="00000000" w:rsidP="00C72A66">
      <w:pPr>
        <w:numPr>
          <w:ilvl w:val="0"/>
          <w:numId w:val="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bezpečně se orientovat ve známém prostředí i v životě tohoto prostředí (doma, v LK, v blízkém okolí),</w:t>
      </w:r>
    </w:p>
    <w:p w14:paraId="522B81F1" w14:textId="77777777" w:rsidR="004C5613" w:rsidRDefault="00000000" w:rsidP="00C72A66">
      <w:pPr>
        <w:numPr>
          <w:ilvl w:val="0"/>
          <w:numId w:val="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osvojit si základní poznatky o okolním prostředí, které mu jsou blízké, pro něj přínosné a smysluplné, zajímavé, jemu pochopitelné a využitelné pro životní praxi i další učení,</w:t>
      </w:r>
    </w:p>
    <w:p w14:paraId="6A24E52C" w14:textId="77777777" w:rsidR="004C5613" w:rsidRDefault="00000000" w:rsidP="00C72A66">
      <w:pPr>
        <w:numPr>
          <w:ilvl w:val="0"/>
          <w:numId w:val="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mít povědomí o širším společenském, kulturním, věcném, přírodním i technickém prostředí a jeho dění v rozsahu praktických zkušeností i v okolí dítěte dostupných praktických ukázek,</w:t>
      </w:r>
    </w:p>
    <w:p w14:paraId="2478B508" w14:textId="77777777" w:rsidR="004C5613" w:rsidRDefault="00000000" w:rsidP="00C72A66">
      <w:pPr>
        <w:numPr>
          <w:ilvl w:val="0"/>
          <w:numId w:val="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vnímat, že svět má svůj řád, že je pozoruhodný a rozmanitý, nekonečně pestrý a různorodý, a to jak svět lidí (mít základní povědomí o existenci různých kultur a národů, o planetě Zemi, o vesmíru, o různých zemích apod.), tak i svět přírody,</w:t>
      </w:r>
    </w:p>
    <w:p w14:paraId="45C5CAE6" w14:textId="77777777" w:rsidR="004C5613" w:rsidRDefault="00000000" w:rsidP="00C72A66">
      <w:pPr>
        <w:numPr>
          <w:ilvl w:val="0"/>
          <w:numId w:val="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lastRenderedPageBreak/>
        <w:t>všímat si dění a změn ve svém nejbližším okolí, porozumět tomu, že změny jsou přirozené a samozřejmé (vše kolem se vyvíjí, pohybuje a proměňuje, a že je třeba s těmito změnami v životě počítat),</w:t>
      </w:r>
    </w:p>
    <w:p w14:paraId="5005AEF9" w14:textId="77777777" w:rsidR="004C5613" w:rsidRDefault="00000000" w:rsidP="00C72A66">
      <w:pPr>
        <w:numPr>
          <w:ilvl w:val="0"/>
          <w:numId w:val="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přizpůsobovat se proměnlivým okolnostem v LK i doma, mít povědomí o významu přírody a společnosti (životního prostředí) pro člověka,</w:t>
      </w:r>
    </w:p>
    <w:p w14:paraId="051662FF" w14:textId="77777777" w:rsidR="004C5613" w:rsidRDefault="00000000" w:rsidP="00C72A66">
      <w:pPr>
        <w:numPr>
          <w:ilvl w:val="0"/>
          <w:numId w:val="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uvědomovat si, že způsob, jakým se chová dítě i ostatní v jeho okolí, ovlivňuje nejen vlastní zdraví, ale i životní prostředí,</w:t>
      </w:r>
    </w:p>
    <w:p w14:paraId="46E090A0" w14:textId="77777777" w:rsidR="004C5613" w:rsidRDefault="00000000" w:rsidP="00C72A66">
      <w:pPr>
        <w:numPr>
          <w:ilvl w:val="0"/>
          <w:numId w:val="6"/>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rozlišovat aktivity, jež zdraví okolního prostředí </w:t>
      </w:r>
      <w:r>
        <w:rPr>
          <w:rFonts w:ascii="Cambria" w:eastAsia="Cambria" w:hAnsi="Cambria" w:cs="Cambria"/>
        </w:rPr>
        <w:t>mohou</w:t>
      </w:r>
      <w:r>
        <w:rPr>
          <w:rFonts w:ascii="Cambria" w:eastAsia="Cambria" w:hAnsi="Cambria" w:cs="Cambria"/>
          <w:color w:val="000000"/>
        </w:rPr>
        <w:t xml:space="preserve"> podporovat, a které naopak je mohou poškozovat, pomáhat s péčí o okolní životní prostředí (nakládat vhodným způsobem s odpady, dbát o pořádek a čistotu, starat se o rostliny, chránit živé tvory a přírodu v okolí apod.) – zdroj RVP PV, 2004</w:t>
      </w:r>
    </w:p>
    <w:p w14:paraId="3019289C" w14:textId="77777777" w:rsidR="004C5613" w:rsidRDefault="004C5613" w:rsidP="00C72A66">
      <w:pPr>
        <w:jc w:val="both"/>
        <w:rPr>
          <w:rFonts w:ascii="Cambria" w:eastAsia="Cambria" w:hAnsi="Cambria" w:cs="Cambria"/>
        </w:rPr>
      </w:pPr>
    </w:p>
    <w:p w14:paraId="5037C462" w14:textId="77777777" w:rsidR="004C5613" w:rsidRDefault="00000000" w:rsidP="00C72A66">
      <w:pPr>
        <w:jc w:val="both"/>
        <w:rPr>
          <w:rFonts w:ascii="Cambria" w:eastAsia="Cambria" w:hAnsi="Cambria" w:cs="Cambria"/>
        </w:rPr>
      </w:pPr>
      <w:r>
        <w:rPr>
          <w:rFonts w:ascii="Cambria" w:eastAsia="Cambria" w:hAnsi="Cambria" w:cs="Cambria"/>
        </w:rPr>
        <w:t xml:space="preserve">Další výstupy, které někteří autoři v souvislosti se zahraniční literaturou uvádějí, jsou například tyto: </w:t>
      </w:r>
    </w:p>
    <w:p w14:paraId="0675CA08" w14:textId="77777777" w:rsidR="004C5613" w:rsidRDefault="00000000" w:rsidP="00C72A66">
      <w:pPr>
        <w:numPr>
          <w:ilvl w:val="0"/>
          <w:numId w:val="7"/>
        </w:num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pohybovat se ve venkovním prostředí (zvládá pohyb po různých terénech a površích)</w:t>
      </w:r>
      <w:r>
        <w:rPr>
          <w:rFonts w:ascii="Cambria" w:eastAsia="Cambria" w:hAnsi="Cambria" w:cs="Cambria"/>
        </w:rPr>
        <w:t xml:space="preserve"> a zabavit se,</w:t>
      </w:r>
    </w:p>
    <w:p w14:paraId="6FD453FE" w14:textId="77777777" w:rsidR="004C5613" w:rsidRDefault="00000000" w:rsidP="00C72A66">
      <w:pPr>
        <w:numPr>
          <w:ilvl w:val="0"/>
          <w:numId w:val="7"/>
        </w:num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prožívat radost z pobytu venku,</w:t>
      </w:r>
    </w:p>
    <w:p w14:paraId="3FA7353A" w14:textId="77777777" w:rsidR="004C5613" w:rsidRDefault="00000000" w:rsidP="00C72A66">
      <w:pPr>
        <w:numPr>
          <w:ilvl w:val="0"/>
          <w:numId w:val="7"/>
        </w:num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uvědomovat si jedinečnost a vzácnost veškerého života, nejen toho lidského,</w:t>
      </w:r>
    </w:p>
    <w:p w14:paraId="0CB1D8F3" w14:textId="77777777" w:rsidR="004C5613" w:rsidRDefault="00000000" w:rsidP="00C72A66">
      <w:pPr>
        <w:numPr>
          <w:ilvl w:val="0"/>
          <w:numId w:val="7"/>
        </w:numPr>
        <w:pBdr>
          <w:top w:val="nil"/>
          <w:left w:val="nil"/>
          <w:bottom w:val="nil"/>
          <w:right w:val="nil"/>
          <w:between w:val="nil"/>
        </w:pBdr>
        <w:spacing w:line="276" w:lineRule="auto"/>
        <w:rPr>
          <w:rFonts w:ascii="Cambria" w:eastAsia="Cambria" w:hAnsi="Cambria" w:cs="Cambria"/>
          <w:color w:val="000000"/>
        </w:rPr>
      </w:pPr>
      <w:r>
        <w:rPr>
          <w:rFonts w:ascii="Cambria" w:eastAsia="Cambria" w:hAnsi="Cambria" w:cs="Cambria"/>
          <w:color w:val="000000"/>
        </w:rPr>
        <w:t>soucítit s trpícími organismy a vciťovat se do potřeb živočichů,</w:t>
      </w:r>
    </w:p>
    <w:p w14:paraId="1DDCA4D1" w14:textId="77777777" w:rsidR="004C5613" w:rsidRDefault="00000000" w:rsidP="00C72A66">
      <w:pPr>
        <w:numPr>
          <w:ilvl w:val="0"/>
          <w:numId w:val="8"/>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podřizovat své aktivity ročnímu období, počasí a jiným vlivům přírody,</w:t>
      </w:r>
    </w:p>
    <w:p w14:paraId="34ABA4CB" w14:textId="77777777" w:rsidR="004C5613" w:rsidRDefault="00000000" w:rsidP="00C72A66">
      <w:pPr>
        <w:numPr>
          <w:ilvl w:val="0"/>
          <w:numId w:val="8"/>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prostřednictvím rozvíjení vztahu ke konkrétním několika vybraným krajinným prvkům v okolí domova nebo LK (vztah ke konkrétnímu stromu, lesu, ke studánce) projevovat úctu ke kulturnímu a přírodnímu bohatství,</w:t>
      </w:r>
    </w:p>
    <w:p w14:paraId="52758B28" w14:textId="77777777" w:rsidR="00447642" w:rsidRPr="00447642" w:rsidRDefault="00000000" w:rsidP="00C72A66">
      <w:pPr>
        <w:numPr>
          <w:ilvl w:val="0"/>
          <w:numId w:val="8"/>
        </w:numPr>
        <w:pBdr>
          <w:top w:val="nil"/>
          <w:left w:val="nil"/>
          <w:bottom w:val="nil"/>
          <w:right w:val="nil"/>
          <w:between w:val="nil"/>
        </w:pBdr>
        <w:spacing w:line="276" w:lineRule="auto"/>
        <w:jc w:val="both"/>
        <w:rPr>
          <w:rFonts w:ascii="Cambria" w:eastAsia="Cambria" w:hAnsi="Cambria" w:cs="Cambria"/>
        </w:rPr>
      </w:pPr>
      <w:r w:rsidRPr="00447642">
        <w:rPr>
          <w:rFonts w:ascii="Cambria" w:eastAsia="Cambria" w:hAnsi="Cambria" w:cs="Cambria"/>
          <w:color w:val="000000"/>
        </w:rPr>
        <w:t>své znalosti o přírodě rozvíjet</w:t>
      </w:r>
    </w:p>
    <w:p w14:paraId="2E8C7FEF" w14:textId="77777777" w:rsidR="00447642" w:rsidRDefault="00447642" w:rsidP="00447642">
      <w:pPr>
        <w:pBdr>
          <w:top w:val="nil"/>
          <w:left w:val="nil"/>
          <w:bottom w:val="nil"/>
          <w:right w:val="nil"/>
          <w:between w:val="nil"/>
        </w:pBdr>
        <w:spacing w:line="276" w:lineRule="auto"/>
        <w:ind w:left="720"/>
        <w:jc w:val="both"/>
        <w:rPr>
          <w:rFonts w:ascii="Cambria" w:eastAsia="Cambria" w:hAnsi="Cambria" w:cs="Cambria"/>
        </w:rPr>
      </w:pPr>
    </w:p>
    <w:p w14:paraId="5178E920" w14:textId="6EEA5359" w:rsidR="004C5613" w:rsidRPr="00447642" w:rsidRDefault="00000000" w:rsidP="00447642">
      <w:pPr>
        <w:pBdr>
          <w:top w:val="nil"/>
          <w:left w:val="nil"/>
          <w:bottom w:val="nil"/>
          <w:right w:val="nil"/>
          <w:between w:val="nil"/>
        </w:pBdr>
        <w:spacing w:line="276" w:lineRule="auto"/>
        <w:jc w:val="both"/>
        <w:rPr>
          <w:rFonts w:ascii="Cambria" w:eastAsia="Cambria" w:hAnsi="Cambria" w:cs="Cambria"/>
        </w:rPr>
      </w:pPr>
      <w:r w:rsidRPr="00447642">
        <w:rPr>
          <w:rFonts w:ascii="Cambria" w:eastAsia="Cambria" w:hAnsi="Cambria" w:cs="Cambria"/>
        </w:rPr>
        <w:t>Ve školním roce 2024/25 v LK Pecka začínáme pracovat s programem Výchova ke ctnostem. Tyto aktivity vzdělávají děti v oblasti lidských ctností, pracuje se s nimi tak, aby jim děti opravdu porozuměli. Průvodci pomocí příběhů a jiných aktivit pomáhají dětem ctnosti prožít, vyzkoušet si je. Rozvoj ctností má pozitivní vliv na nás samotné a na svět kolem nás, což má přesah do environmentální výchovy. Průvodkyně se budou postupně vzdělávat v tomto projektu karet ctností.</w:t>
      </w:r>
    </w:p>
    <w:p w14:paraId="2694516F" w14:textId="77777777" w:rsidR="004C5613" w:rsidRDefault="004C5613" w:rsidP="00C72A66">
      <w:pPr>
        <w:jc w:val="both"/>
        <w:rPr>
          <w:rFonts w:ascii="Cambria" w:eastAsia="Cambria" w:hAnsi="Cambria" w:cs="Cambria"/>
        </w:rPr>
      </w:pPr>
    </w:p>
    <w:p w14:paraId="2304DCE1" w14:textId="77777777" w:rsidR="004C5613" w:rsidRDefault="004C5613" w:rsidP="00C72A66">
      <w:pPr>
        <w:jc w:val="both"/>
        <w:rPr>
          <w:rFonts w:ascii="Cambria" w:eastAsia="Cambria" w:hAnsi="Cambria" w:cs="Cambria"/>
        </w:rPr>
      </w:pPr>
    </w:p>
    <w:p w14:paraId="0C9A5724" w14:textId="77777777" w:rsidR="004C5613" w:rsidRPr="00447642" w:rsidRDefault="00000000" w:rsidP="00C72A66">
      <w:pPr>
        <w:jc w:val="both"/>
        <w:rPr>
          <w:rFonts w:ascii="Cambria" w:eastAsia="Cambria" w:hAnsi="Cambria" w:cs="Cambria"/>
          <w:b/>
          <w:bCs/>
        </w:rPr>
      </w:pPr>
      <w:r w:rsidRPr="00447642">
        <w:rPr>
          <w:rFonts w:ascii="Cambria" w:eastAsia="Cambria" w:hAnsi="Cambria" w:cs="Cambria"/>
          <w:b/>
          <w:bCs/>
        </w:rPr>
        <w:t>Vzdělávací obsah</w:t>
      </w:r>
    </w:p>
    <w:p w14:paraId="180DCAC9" w14:textId="77777777" w:rsidR="004C5613" w:rsidRDefault="00000000" w:rsidP="00C72A66">
      <w:pPr>
        <w:jc w:val="both"/>
        <w:rPr>
          <w:rFonts w:ascii="Cambria" w:eastAsia="Cambria" w:hAnsi="Cambria" w:cs="Cambria"/>
        </w:rPr>
      </w:pPr>
      <w:r>
        <w:rPr>
          <w:rFonts w:ascii="Cambria" w:eastAsia="Cambria" w:hAnsi="Cambria" w:cs="Cambria"/>
        </w:rPr>
        <w:tab/>
        <w:t xml:space="preserve">Při tvorbě školního vzdělávacího programu vycházíme z Rámcového programu pro předškolní vzdělávání. Prolínáním a naplňováním cílů z RVP PV chceme, aby si děti postupně osvojily jednotlivé kompetence. Dále využíváme poznatků z vývojové psychologie dětí předškolního věku. Vzdělávací obsah vychází z koloběhu roku a přírody a tradic. </w:t>
      </w:r>
    </w:p>
    <w:p w14:paraId="6429382A" w14:textId="77777777" w:rsidR="004C5613" w:rsidRDefault="004C5613" w:rsidP="00C72A66">
      <w:pPr>
        <w:jc w:val="both"/>
        <w:rPr>
          <w:rFonts w:ascii="Cambria" w:eastAsia="Cambria" w:hAnsi="Cambria" w:cs="Cambria"/>
        </w:rPr>
      </w:pPr>
    </w:p>
    <w:p w14:paraId="1C5C9779" w14:textId="77777777" w:rsidR="004C5613" w:rsidRDefault="00000000" w:rsidP="00C72A66">
      <w:pPr>
        <w:numPr>
          <w:ilvl w:val="0"/>
          <w:numId w:val="9"/>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 xml:space="preserve">Září </w:t>
      </w:r>
    </w:p>
    <w:p w14:paraId="272BCC3C" w14:textId="77777777" w:rsidR="004C5613" w:rsidRDefault="00000000" w:rsidP="00C72A66">
      <w:pPr>
        <w:pBdr>
          <w:top w:val="nil"/>
          <w:left w:val="nil"/>
          <w:bottom w:val="nil"/>
          <w:right w:val="nil"/>
          <w:between w:val="nil"/>
        </w:pBdr>
        <w:ind w:left="720" w:firstLine="696"/>
        <w:jc w:val="both"/>
        <w:rPr>
          <w:rFonts w:ascii="Cambria" w:eastAsia="Cambria" w:hAnsi="Cambria" w:cs="Cambria"/>
          <w:color w:val="000000"/>
        </w:rPr>
      </w:pPr>
      <w:r>
        <w:rPr>
          <w:rFonts w:ascii="Cambria" w:eastAsia="Cambria" w:hAnsi="Cambria" w:cs="Cambria"/>
          <w:color w:val="000000"/>
        </w:rPr>
        <w:t xml:space="preserve">Měsíc září se nese ve znamení adaptace dětí a začínajícího podzimu. Děti se seznamují se LK, průvodci a novými kamarády. Mnohé zažijí první dlouhé odloučení od rodičů a sourozenců. I některé děti, které se do LK vracejí po </w:t>
      </w:r>
      <w:r>
        <w:rPr>
          <w:rFonts w:ascii="Cambria" w:eastAsia="Cambria" w:hAnsi="Cambria" w:cs="Cambria"/>
          <w:color w:val="000000"/>
        </w:rPr>
        <w:lastRenderedPageBreak/>
        <w:t xml:space="preserve">prázdninách, potřebují znovu individuálně pomoci. Věnujeme se společně osvojování si a opakování pravidel během celého dne. Děti si postupně zvykají na nový režim, prostředí, děti i dospělé. Učí se také poznávat okolí lesního klubu. </w:t>
      </w:r>
    </w:p>
    <w:p w14:paraId="5646D404" w14:textId="77777777" w:rsidR="004C5613" w:rsidRDefault="00000000" w:rsidP="00C72A66">
      <w:pPr>
        <w:pBdr>
          <w:top w:val="nil"/>
          <w:left w:val="nil"/>
          <w:bottom w:val="nil"/>
          <w:right w:val="nil"/>
          <w:between w:val="nil"/>
        </w:pBdr>
        <w:ind w:left="720" w:firstLine="696"/>
        <w:jc w:val="both"/>
        <w:rPr>
          <w:rFonts w:ascii="Cambria" w:eastAsia="Cambria" w:hAnsi="Cambria" w:cs="Cambria"/>
          <w:color w:val="000000"/>
        </w:rPr>
      </w:pPr>
      <w:r>
        <w:rPr>
          <w:rFonts w:ascii="Cambria" w:eastAsia="Cambria" w:hAnsi="Cambria" w:cs="Cambria"/>
          <w:color w:val="000000"/>
        </w:rPr>
        <w:t xml:space="preserve">Čeká nás také pozorování proměn přírody, loučí se léto a přichází podzim. Příroda se chystá na zimu, ale také nás obdarovává. Nastává období podzimní sklizně. Společně prožíváme radost a vděčnost z darů přírody. Učíme se poznávat ovoce, zeleninu, šípky, kaštany… Pozorujeme proměny počasí, rostlin, stromů s blížícím se podzimem. Chystáme se na podzimní slavnost, kde i s rodiči slavíme a děkujeme za všechno, co společně dostáváme. </w:t>
      </w:r>
    </w:p>
    <w:p w14:paraId="76407C76" w14:textId="77777777" w:rsidR="004C5613" w:rsidRDefault="00000000" w:rsidP="00C72A66">
      <w:pPr>
        <w:pBdr>
          <w:top w:val="nil"/>
          <w:left w:val="nil"/>
          <w:bottom w:val="nil"/>
          <w:right w:val="nil"/>
          <w:between w:val="nil"/>
        </w:pBdr>
        <w:ind w:left="720" w:firstLine="696"/>
        <w:jc w:val="both"/>
        <w:rPr>
          <w:rFonts w:ascii="Cambria" w:eastAsia="Cambria" w:hAnsi="Cambria" w:cs="Cambria"/>
          <w:color w:val="000000"/>
        </w:rPr>
      </w:pPr>
      <w:r>
        <w:rPr>
          <w:rFonts w:ascii="Cambria" w:eastAsia="Cambria" w:hAnsi="Cambria" w:cs="Cambria"/>
          <w:color w:val="000000"/>
        </w:rPr>
        <w:t xml:space="preserve">Témata v měsíci září: </w:t>
      </w:r>
    </w:p>
    <w:p w14:paraId="22F3A0FF"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Poznáváme se</w:t>
      </w:r>
    </w:p>
    <w:p w14:paraId="7774204A"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Dary podzimu</w:t>
      </w:r>
    </w:p>
    <w:p w14:paraId="3D07A5ED"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Babí léto</w:t>
      </w:r>
    </w:p>
    <w:p w14:paraId="6975566D"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Sv. Václav</w:t>
      </w:r>
    </w:p>
    <w:p w14:paraId="558191ED" w14:textId="77777777" w:rsidR="004C5613" w:rsidRDefault="004C5613" w:rsidP="00C72A66">
      <w:pPr>
        <w:jc w:val="both"/>
        <w:rPr>
          <w:rFonts w:ascii="Cambria" w:eastAsia="Cambria" w:hAnsi="Cambria" w:cs="Cambria"/>
        </w:rPr>
      </w:pPr>
    </w:p>
    <w:p w14:paraId="66C81460" w14:textId="77777777" w:rsidR="004C5613" w:rsidRDefault="00000000" w:rsidP="00C72A66">
      <w:pPr>
        <w:numPr>
          <w:ilvl w:val="0"/>
          <w:numId w:val="10"/>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Říjen</w:t>
      </w:r>
    </w:p>
    <w:p w14:paraId="24C29A91" w14:textId="77777777" w:rsidR="004C5613" w:rsidRDefault="00000000" w:rsidP="00C72A66">
      <w:pPr>
        <w:ind w:left="720" w:firstLine="696"/>
        <w:jc w:val="both"/>
        <w:rPr>
          <w:rFonts w:ascii="Cambria" w:eastAsia="Cambria" w:hAnsi="Cambria" w:cs="Cambria"/>
        </w:rPr>
      </w:pPr>
      <w:r>
        <w:rPr>
          <w:rFonts w:ascii="Cambria" w:eastAsia="Cambria" w:hAnsi="Cambria" w:cs="Cambria"/>
        </w:rPr>
        <w:t>Vnímáme s dětmi podzim, končí babí léto, počasí se mění. Společně prožíváme mlhy, chladná rána. Na vlastní kůži pociťujeme změny v přírodě. Postupně se přizpůsobujeme nejen v oblékání, ale také v běžných denních činnostech. Připravujeme dřevo na topení, děláme oheň v týpí, v maringotce. Schováváme se v lese před deštěm a nevlídným počasím. Všímáme si padajícího listí, jeho barev, tvarů. Sbíráme je, pozorujeme a využíváme ho na tvoření. Snažíme se všemi smysly nasávat podzimní atmosféru. Posloucháme šumění stromů, hučení vody v potoce. Cítíme podzim, vůni tlejícího listí, hub. Hmatem můžeme rozlišovat různé plody, využíváme je ke smyslovým hrám. Upozorňujeme děti na to, co vše mohou pomocí smyslů vnímat a jaké změny společně můžeme pozorovat. Velmi oblíbené jsou hry s blátem a vodou, které v klubu přes léto nebývá nazbyt. Snažíme se dětem předávat povědomí o tom, že pitná voda není samozřejmost. Ale podzimní deště a plískanice s sebou přináší užitkovou vodu, kterou s dětmi sbíráme a potom ji plně využijí při svých hrách.</w:t>
      </w:r>
    </w:p>
    <w:p w14:paraId="58B07189" w14:textId="77777777" w:rsidR="004C5613" w:rsidRDefault="00000000" w:rsidP="00C72A66">
      <w:pPr>
        <w:ind w:left="720" w:firstLine="696"/>
        <w:jc w:val="both"/>
        <w:rPr>
          <w:rFonts w:ascii="Cambria" w:eastAsia="Cambria" w:hAnsi="Cambria" w:cs="Cambria"/>
        </w:rPr>
      </w:pPr>
      <w:r>
        <w:rPr>
          <w:rFonts w:ascii="Cambria" w:eastAsia="Cambria" w:hAnsi="Cambria" w:cs="Cambria"/>
        </w:rPr>
        <w:t xml:space="preserve">Nezapomínáme také na Den stromů. Na konci měsíce se věnujeme svátku 28. října. Seznamujeme se s naší republikou, hymnou, vlajkou, hledáme v okolí lípu, náš národní strom. Mluvíme o místě, kde žijeme. Nejen o domově, ale i o naší vlasti. Společně sdílíme radost z toho, že můžeme žít beze strachu a v míru obklopeni krásnou přírodou. </w:t>
      </w:r>
    </w:p>
    <w:p w14:paraId="04006BD7" w14:textId="77777777" w:rsidR="004C5613" w:rsidRDefault="00000000" w:rsidP="00C72A66">
      <w:pPr>
        <w:ind w:left="708" w:firstLine="708"/>
        <w:jc w:val="both"/>
        <w:rPr>
          <w:rFonts w:ascii="Cambria" w:eastAsia="Cambria" w:hAnsi="Cambria" w:cs="Cambria"/>
        </w:rPr>
      </w:pPr>
      <w:r>
        <w:rPr>
          <w:rFonts w:ascii="Cambria" w:eastAsia="Cambria" w:hAnsi="Cambria" w:cs="Cambria"/>
        </w:rPr>
        <w:t xml:space="preserve">Témata v měsíci říjnu: </w:t>
      </w:r>
    </w:p>
    <w:p w14:paraId="1F35CD22"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Přichází podzim</w:t>
      </w:r>
    </w:p>
    <w:p w14:paraId="6E0B4367"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Když padá listí ze stromů</w:t>
      </w:r>
    </w:p>
    <w:p w14:paraId="4125AD25"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Naše republika</w:t>
      </w:r>
    </w:p>
    <w:p w14:paraId="5D703F7A" w14:textId="77777777" w:rsidR="004C5613" w:rsidRDefault="004C5613" w:rsidP="00C72A66">
      <w:pPr>
        <w:jc w:val="both"/>
        <w:rPr>
          <w:rFonts w:ascii="Cambria" w:eastAsia="Cambria" w:hAnsi="Cambria" w:cs="Cambria"/>
        </w:rPr>
      </w:pPr>
    </w:p>
    <w:p w14:paraId="36401FC3" w14:textId="77777777" w:rsidR="004C5613" w:rsidRDefault="00000000" w:rsidP="00C72A66">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Listopad</w:t>
      </w:r>
    </w:p>
    <w:p w14:paraId="550F39A8" w14:textId="77777777" w:rsidR="004C5613" w:rsidRDefault="00000000" w:rsidP="00C72A66">
      <w:pPr>
        <w:jc w:val="both"/>
        <w:rPr>
          <w:rFonts w:ascii="Cambria" w:eastAsia="Cambria" w:hAnsi="Cambria" w:cs="Cambria"/>
        </w:rPr>
      </w:pPr>
      <w:r>
        <w:rPr>
          <w:rFonts w:ascii="Cambria" w:eastAsia="Cambria" w:hAnsi="Cambria" w:cs="Cambria"/>
        </w:rPr>
        <w:tab/>
        <w:t xml:space="preserve">Listopad přináší nám dospělým, ale i dětem „choulící se“ náladu. Chlad, který můžeme venku pociťovat, nás motivuje zklidnit se a s vděčností přijímat společné chvíle v teple u ohně, kde se můžeme ohřát. Začíná čas světel a ohňů. Na začátku nás čeká svátek „Dušiček“. Mluvíme s dětmi o rodině, o předcích, které si pamatují. S vlídností a přiměřeně věku dětí se snažíme přiblížit koloběh života, okamžik narození, ale i smrti. </w:t>
      </w:r>
    </w:p>
    <w:p w14:paraId="4423B640" w14:textId="77777777" w:rsidR="004C5613" w:rsidRDefault="00000000" w:rsidP="00C72A66">
      <w:pPr>
        <w:ind w:firstLine="708"/>
        <w:jc w:val="both"/>
        <w:rPr>
          <w:rFonts w:ascii="Cambria" w:eastAsia="Cambria" w:hAnsi="Cambria" w:cs="Cambria"/>
        </w:rPr>
      </w:pPr>
      <w:r>
        <w:rPr>
          <w:rFonts w:ascii="Cambria" w:eastAsia="Cambria" w:hAnsi="Cambria" w:cs="Cambria"/>
        </w:rPr>
        <w:lastRenderedPageBreak/>
        <w:t xml:space="preserve">Hned potom se těšíme ze svátku sv. Martina. Děti čekají první sníh. S dětmi chystáme martinskou slavnost, která probíhá jako „projektový den“ během dopoledního programu. Pravidelným a vítaným zpestřením se stala návštěva sv. Martina na bílém koni, který děti pozdraví a podle zájmu se mohou na koni svézt. Dětem nabízíme tematické činnosti a tvoření, které mohou během dne v LK prožít a vytvořit. Děti pravidelně vyhlíží sníh, který by sv. Martin měl přivézt. </w:t>
      </w:r>
    </w:p>
    <w:p w14:paraId="29139562"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Po slavnosti sv. Martina se začínáme všichni těšit na blížící se advent. Sledujeme proměny počasí, vnímáme nálady v přírodě, které se mění společně s listopadovými plískanicemi a ranními mrazíky. </w:t>
      </w:r>
    </w:p>
    <w:p w14:paraId="6F56AC29" w14:textId="77777777" w:rsidR="004C5613" w:rsidRDefault="00000000" w:rsidP="00C72A66">
      <w:pPr>
        <w:ind w:firstLine="708"/>
        <w:jc w:val="both"/>
        <w:rPr>
          <w:rFonts w:ascii="Cambria" w:eastAsia="Cambria" w:hAnsi="Cambria" w:cs="Cambria"/>
        </w:rPr>
      </w:pPr>
      <w:r>
        <w:rPr>
          <w:rFonts w:ascii="Cambria" w:eastAsia="Cambria" w:hAnsi="Cambria" w:cs="Cambria"/>
        </w:rPr>
        <w:t>Témata na listopad:</w:t>
      </w:r>
    </w:p>
    <w:p w14:paraId="6B179FBF"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Dušičky / Poznáváme rodinu</w:t>
      </w:r>
    </w:p>
    <w:p w14:paraId="04585029"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Sv. Martin a ctnosti</w:t>
      </w:r>
    </w:p>
    <w:p w14:paraId="4B07EC6B"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Připravujeme se na zimu</w:t>
      </w:r>
    </w:p>
    <w:p w14:paraId="0A058F34" w14:textId="77777777" w:rsidR="004C5613" w:rsidRDefault="004C5613" w:rsidP="00C72A66">
      <w:pPr>
        <w:jc w:val="both"/>
        <w:rPr>
          <w:rFonts w:ascii="Cambria" w:eastAsia="Cambria" w:hAnsi="Cambria" w:cs="Cambria"/>
        </w:rPr>
      </w:pPr>
    </w:p>
    <w:p w14:paraId="12537890" w14:textId="77777777" w:rsidR="004C5613" w:rsidRDefault="00000000" w:rsidP="00C72A66">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Prosinec</w:t>
      </w:r>
    </w:p>
    <w:p w14:paraId="2744E868" w14:textId="77777777" w:rsidR="004C5613" w:rsidRDefault="00000000" w:rsidP="00C72A66">
      <w:pPr>
        <w:jc w:val="both"/>
        <w:rPr>
          <w:rFonts w:ascii="Cambria" w:eastAsia="Cambria" w:hAnsi="Cambria" w:cs="Cambria"/>
        </w:rPr>
      </w:pPr>
      <w:r>
        <w:rPr>
          <w:rFonts w:ascii="Cambria" w:eastAsia="Cambria" w:hAnsi="Cambria" w:cs="Cambria"/>
        </w:rPr>
        <w:tab/>
        <w:t xml:space="preserve">Jako v každé školce, i my se v Pecce těšíme na Vánoce, které se rychle blíží. Vnímáme čas adventu, čekání na Vánoce si krátíme adventními úkoly nebo adventním kalendářem, který připravujeme každý rok. Na začátku prosince slavíme sv. Mikuláše, jehož osobu poznáváme i pomocí „karet ctností“, které ve školce využíváme. Chtěli bychom, aby děti měly radost s dostávání, ale také aby věděly, že radost mohou mít, i když samy někoho obdarují. Pleteme a zdobíme adventní věnec, který u oběda rozsvěcujeme. Vyrábíme drobné dárky, které si děti odnesou domů a mohou samy obdarovat své blízké. Vyprávíme si o betlému, jako symbolu Vánoc. Během adventu nás čeká také adventní slavnost pro děti a rodiče. Děti potěší rodiče básničkou/písničkou nebo krátkým vystoupením, které s průvodci cvičí, a potom společně prožíváme tvoření a pochutnáváme si na občerstvení od maminek. </w:t>
      </w:r>
    </w:p>
    <w:p w14:paraId="1994AB2F" w14:textId="77777777" w:rsidR="004C5613" w:rsidRDefault="00000000" w:rsidP="00C72A66">
      <w:pPr>
        <w:jc w:val="both"/>
        <w:rPr>
          <w:rFonts w:ascii="Cambria" w:eastAsia="Cambria" w:hAnsi="Cambria" w:cs="Cambria"/>
        </w:rPr>
      </w:pPr>
      <w:r>
        <w:rPr>
          <w:rFonts w:ascii="Cambria" w:eastAsia="Cambria" w:hAnsi="Cambria" w:cs="Cambria"/>
        </w:rPr>
        <w:tab/>
        <w:t xml:space="preserve">Témata na prosinec: </w:t>
      </w:r>
    </w:p>
    <w:p w14:paraId="7777F5E6"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Advent je tu</w:t>
      </w:r>
    </w:p>
    <w:p w14:paraId="502171DD"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proofErr w:type="spellStart"/>
      <w:r>
        <w:rPr>
          <w:rFonts w:ascii="Cambria" w:eastAsia="Cambria" w:hAnsi="Cambria" w:cs="Cambria"/>
          <w:color w:val="000000"/>
        </w:rPr>
        <w:t>Půjdem</w:t>
      </w:r>
      <w:proofErr w:type="spellEnd"/>
      <w:r>
        <w:rPr>
          <w:rFonts w:ascii="Cambria" w:eastAsia="Cambria" w:hAnsi="Cambria" w:cs="Cambria"/>
          <w:color w:val="000000"/>
        </w:rPr>
        <w:t xml:space="preserve"> spolu do Betléma</w:t>
      </w:r>
    </w:p>
    <w:p w14:paraId="2E1A081F" w14:textId="77777777" w:rsidR="004C5613" w:rsidRDefault="004C5613" w:rsidP="00C72A66">
      <w:pPr>
        <w:pBdr>
          <w:top w:val="nil"/>
          <w:left w:val="nil"/>
          <w:bottom w:val="nil"/>
          <w:right w:val="nil"/>
          <w:between w:val="nil"/>
        </w:pBdr>
        <w:spacing w:line="276" w:lineRule="auto"/>
        <w:ind w:left="1824"/>
        <w:jc w:val="both"/>
        <w:rPr>
          <w:rFonts w:ascii="Cambria" w:eastAsia="Cambria" w:hAnsi="Cambria" w:cs="Cambria"/>
          <w:color w:val="000000"/>
        </w:rPr>
      </w:pPr>
    </w:p>
    <w:p w14:paraId="37B66920" w14:textId="77777777" w:rsidR="004C5613" w:rsidRDefault="00000000" w:rsidP="00C72A66">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Leden</w:t>
      </w:r>
    </w:p>
    <w:p w14:paraId="6BEBBE9F" w14:textId="77777777" w:rsidR="004C5613" w:rsidRDefault="00000000" w:rsidP="00C72A66">
      <w:pPr>
        <w:ind w:firstLine="360"/>
        <w:jc w:val="both"/>
        <w:rPr>
          <w:rFonts w:ascii="Cambria" w:eastAsia="Cambria" w:hAnsi="Cambria" w:cs="Cambria"/>
        </w:rPr>
      </w:pPr>
      <w:r>
        <w:rPr>
          <w:rFonts w:ascii="Cambria" w:eastAsia="Cambria" w:hAnsi="Cambria" w:cs="Cambria"/>
        </w:rPr>
        <w:t xml:space="preserve">Scházíme se v LK po prázdninách, v novém roce, plní zážitků a dojmů z prožitých svátků. Snažíme se společně s dětmi sdílet radost z Vánoc. První týden v lednu věnujeme společnému sdílení vánočních zážitků. Navazujeme na svátek Tří králů, kterým plynuje ukončujeme vánoční dobu, a přesouváme se k nesvátečním tématům. Chceme využít rozmanitost počasí, společně doufáme v opravdovou zimu se sněhem, který je dětem tak vzácný. Mráz nám umožňuje vnímat velkou rozdílnost počasí nejen v přírodě, ale také vjemy na našem pohodlí. Zařazujeme pokusy s vodou/ledem, využíváme sílu přírody ke tvoření ledových ozdob, kostek, svícnů. Snažíme se děti vést ke všímavosti k proměnám přírody, zima = ztišení. </w:t>
      </w:r>
    </w:p>
    <w:p w14:paraId="4DFCDD56" w14:textId="77777777" w:rsidR="004C5613" w:rsidRDefault="00000000" w:rsidP="00C72A66">
      <w:pPr>
        <w:ind w:left="360"/>
        <w:jc w:val="both"/>
        <w:rPr>
          <w:rFonts w:ascii="Cambria" w:eastAsia="Cambria" w:hAnsi="Cambria" w:cs="Cambria"/>
        </w:rPr>
      </w:pPr>
      <w:r>
        <w:rPr>
          <w:rFonts w:ascii="Cambria" w:eastAsia="Cambria" w:hAnsi="Cambria" w:cs="Cambria"/>
        </w:rPr>
        <w:tab/>
        <w:t>Témata na leden:</w:t>
      </w:r>
    </w:p>
    <w:p w14:paraId="78C40494"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My tři králové</w:t>
      </w:r>
    </w:p>
    <w:p w14:paraId="12F0A7E4"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Ptáci na krmítku</w:t>
      </w:r>
    </w:p>
    <w:p w14:paraId="35658EB3"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Zvířátka v zimě</w:t>
      </w:r>
    </w:p>
    <w:p w14:paraId="14203DB3" w14:textId="77777777" w:rsidR="004C5613" w:rsidRDefault="00000000" w:rsidP="00C72A66">
      <w:pPr>
        <w:numPr>
          <w:ilvl w:val="0"/>
          <w:numId w:val="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Doba ledová</w:t>
      </w:r>
    </w:p>
    <w:p w14:paraId="33EBB93F" w14:textId="77777777" w:rsidR="004C5613" w:rsidRDefault="004C5613" w:rsidP="00C72A66">
      <w:pPr>
        <w:pBdr>
          <w:top w:val="nil"/>
          <w:left w:val="nil"/>
          <w:bottom w:val="nil"/>
          <w:right w:val="nil"/>
          <w:between w:val="nil"/>
        </w:pBdr>
        <w:spacing w:line="276" w:lineRule="auto"/>
        <w:ind w:left="1824"/>
        <w:jc w:val="both"/>
        <w:rPr>
          <w:rFonts w:ascii="Cambria" w:eastAsia="Cambria" w:hAnsi="Cambria" w:cs="Cambria"/>
          <w:color w:val="000000"/>
        </w:rPr>
      </w:pPr>
    </w:p>
    <w:p w14:paraId="752E68B8" w14:textId="77777777" w:rsidR="004C5613" w:rsidRDefault="00000000" w:rsidP="00C72A66">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lastRenderedPageBreak/>
        <w:t>Únor</w:t>
      </w:r>
    </w:p>
    <w:p w14:paraId="10745BF3" w14:textId="77777777" w:rsidR="004C5613" w:rsidRDefault="00000000" w:rsidP="00C72A66">
      <w:pPr>
        <w:ind w:left="360" w:firstLine="348"/>
        <w:jc w:val="both"/>
        <w:rPr>
          <w:rFonts w:ascii="Cambria" w:eastAsia="Cambria" w:hAnsi="Cambria" w:cs="Cambria"/>
        </w:rPr>
      </w:pPr>
      <w:r>
        <w:rPr>
          <w:rFonts w:ascii="Cambria" w:eastAsia="Cambria" w:hAnsi="Cambria" w:cs="Cambria"/>
        </w:rPr>
        <w:t xml:space="preserve">Po lednu, který bývá nejchladnějším měsícem a je pro nás v LK povětšinou nejvíc náročný, v únoru vyhlížíme konec zimy a začátek jara. Počasí bývá jako na houpačce, ale postupné oteplování a více sluníčka nám postupně dodává novou energii. Únor je měsíc mnoha nám blízkých tradic. Hned na začátku si připomínáme Hromnice, svátek světel. Nejen svíčka dává světlo. I každý z nás, ve svém nitru, můžeme mít světlo, které svítí a ostatním může pomoci. Během února se připravujeme i na masopust, a začátek postu. Přibližujeme s dětmi tuto tradici, který vyvrcholí masopustní obchůzkou v okolí LK. </w:t>
      </w:r>
    </w:p>
    <w:p w14:paraId="5AF82B8E" w14:textId="77777777" w:rsidR="004C5613" w:rsidRDefault="00000000" w:rsidP="00C72A66">
      <w:pPr>
        <w:ind w:left="360"/>
        <w:jc w:val="both"/>
        <w:rPr>
          <w:rFonts w:ascii="Cambria" w:eastAsia="Cambria" w:hAnsi="Cambria" w:cs="Cambria"/>
        </w:rPr>
      </w:pPr>
      <w:r>
        <w:rPr>
          <w:rFonts w:ascii="Cambria" w:eastAsia="Cambria" w:hAnsi="Cambria" w:cs="Cambria"/>
        </w:rPr>
        <w:tab/>
        <w:t>Témata na únor:</w:t>
      </w:r>
    </w:p>
    <w:p w14:paraId="7DABBBDA"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Ve zdravém těle zdravý duch</w:t>
      </w:r>
    </w:p>
    <w:p w14:paraId="40528F29"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Ctnosti sv. Valentýna</w:t>
      </w:r>
    </w:p>
    <w:p w14:paraId="3A4AE033"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Letem světem za kamarády</w:t>
      </w:r>
    </w:p>
    <w:p w14:paraId="6587E93B"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Masopustní veselí</w:t>
      </w:r>
    </w:p>
    <w:p w14:paraId="2A0B5B12" w14:textId="77777777" w:rsidR="004C5613" w:rsidRDefault="004C5613" w:rsidP="00C72A66">
      <w:pPr>
        <w:ind w:left="360"/>
        <w:jc w:val="both"/>
        <w:rPr>
          <w:rFonts w:ascii="Cambria" w:eastAsia="Cambria" w:hAnsi="Cambria" w:cs="Cambria"/>
        </w:rPr>
      </w:pPr>
    </w:p>
    <w:p w14:paraId="10B184D4" w14:textId="77777777" w:rsidR="004C5613" w:rsidRDefault="00000000" w:rsidP="00C72A66">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Březen</w:t>
      </w:r>
    </w:p>
    <w:p w14:paraId="054170D7" w14:textId="77777777" w:rsidR="004C5613" w:rsidRDefault="00000000" w:rsidP="00C72A66">
      <w:pPr>
        <w:ind w:firstLine="360"/>
        <w:jc w:val="both"/>
        <w:rPr>
          <w:rFonts w:ascii="Cambria" w:eastAsia="Cambria" w:hAnsi="Cambria" w:cs="Cambria"/>
        </w:rPr>
      </w:pPr>
      <w:r>
        <w:rPr>
          <w:rFonts w:ascii="Cambria" w:eastAsia="Cambria" w:hAnsi="Cambria" w:cs="Cambria"/>
        </w:rPr>
        <w:t xml:space="preserve">S březnem už všichni vyhlížíme opravdové jaro. Objevujeme probouzející se přírodu, pozorujeme stromy, trávu, rostliny i zvířata. Je to velká, kouzelná proměna. Hrajeme si s blátem, pozorujeme jarní déšť, užíváme si silnějších slunečních paprsků, které nám po zimě dodávají novou energii. V březnu nás také čeká Slavnost jara, vynášení </w:t>
      </w:r>
      <w:proofErr w:type="spellStart"/>
      <w:r>
        <w:rPr>
          <w:rFonts w:ascii="Cambria" w:eastAsia="Cambria" w:hAnsi="Cambria" w:cs="Cambria"/>
        </w:rPr>
        <w:t>Moreny</w:t>
      </w:r>
      <w:proofErr w:type="spellEnd"/>
      <w:r>
        <w:rPr>
          <w:rFonts w:ascii="Cambria" w:eastAsia="Cambria" w:hAnsi="Cambria" w:cs="Cambria"/>
        </w:rPr>
        <w:t>, kde společně s rodiči vyrobíme Moranu, vyneseme ji z Pecky pryč a hodíme do potoka. Potom tancujeme a oslavujeme, že jaro nejen v přírodě, ale i v nás už může opravdu začít.</w:t>
      </w:r>
    </w:p>
    <w:p w14:paraId="3A92A7F2" w14:textId="77777777" w:rsidR="004C5613" w:rsidRDefault="00000000" w:rsidP="00C72A66">
      <w:pPr>
        <w:ind w:firstLine="708"/>
        <w:jc w:val="both"/>
        <w:rPr>
          <w:rFonts w:ascii="Cambria" w:eastAsia="Cambria" w:hAnsi="Cambria" w:cs="Cambria"/>
        </w:rPr>
      </w:pPr>
      <w:r>
        <w:rPr>
          <w:rFonts w:ascii="Cambria" w:eastAsia="Cambria" w:hAnsi="Cambria" w:cs="Cambria"/>
        </w:rPr>
        <w:t>Témata na březen:</w:t>
      </w:r>
    </w:p>
    <w:p w14:paraId="2741BF77"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Stěhovaví ptáci</w:t>
      </w:r>
    </w:p>
    <w:p w14:paraId="205AF5D3"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Přišlo jaro do vsi</w:t>
      </w:r>
    </w:p>
    <w:p w14:paraId="5C955EF7"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Týden knihy</w:t>
      </w:r>
    </w:p>
    <w:p w14:paraId="69691639" w14:textId="77777777" w:rsidR="004C5613" w:rsidRDefault="004C5613" w:rsidP="00C72A66">
      <w:pPr>
        <w:pBdr>
          <w:top w:val="nil"/>
          <w:left w:val="nil"/>
          <w:bottom w:val="nil"/>
          <w:right w:val="nil"/>
          <w:between w:val="nil"/>
        </w:pBdr>
        <w:ind w:left="1824"/>
        <w:jc w:val="both"/>
        <w:rPr>
          <w:rFonts w:ascii="Cambria" w:eastAsia="Cambria" w:hAnsi="Cambria" w:cs="Cambria"/>
          <w:color w:val="000000"/>
        </w:rPr>
      </w:pPr>
    </w:p>
    <w:p w14:paraId="7F868981" w14:textId="77777777" w:rsidR="004C5613" w:rsidRDefault="00000000" w:rsidP="00C72A66">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Duben</w:t>
      </w:r>
    </w:p>
    <w:p w14:paraId="67562348" w14:textId="77777777" w:rsidR="004C5613" w:rsidRDefault="00000000" w:rsidP="00C72A66">
      <w:pPr>
        <w:ind w:left="360" w:firstLine="348"/>
        <w:jc w:val="both"/>
        <w:rPr>
          <w:rFonts w:ascii="Cambria" w:eastAsia="Cambria" w:hAnsi="Cambria" w:cs="Cambria"/>
        </w:rPr>
      </w:pPr>
      <w:r>
        <w:rPr>
          <w:rFonts w:ascii="Cambria" w:eastAsia="Cambria" w:hAnsi="Cambria" w:cs="Cambria"/>
        </w:rPr>
        <w:t xml:space="preserve">Duben je měsíc zrození. Zima už je pryč a přišlo opravdové jaro. Radujeme se ze zelenající se trávy, listů stromů, prvních květin. Posloucháme zpěv ptáků. Učíme se s dětmi o mláďatech. Prožíváme Velikonoce, svátky jara. Čeká nás také Den země, společně s dětmi se snažíme udělat naší planetě radost, uklízíme okolí LK, více než jindy se zaměřujeme na ekologii. Na konci dubna si povídáme o filipojakubské noci a o tradicích s ní spojenými. Oheň, jako symbol velké moci, která může spálit zlé a uvolnit místo pro něco nového, lepšího. </w:t>
      </w:r>
    </w:p>
    <w:p w14:paraId="6E946016" w14:textId="77777777" w:rsidR="004C5613" w:rsidRDefault="00000000" w:rsidP="00C72A66">
      <w:pPr>
        <w:ind w:left="360" w:firstLine="348"/>
        <w:jc w:val="both"/>
        <w:rPr>
          <w:rFonts w:ascii="Cambria" w:eastAsia="Cambria" w:hAnsi="Cambria" w:cs="Cambria"/>
        </w:rPr>
      </w:pPr>
      <w:r>
        <w:rPr>
          <w:rFonts w:ascii="Cambria" w:eastAsia="Cambria" w:hAnsi="Cambria" w:cs="Cambria"/>
        </w:rPr>
        <w:t>Témata na duben:</w:t>
      </w:r>
    </w:p>
    <w:p w14:paraId="4D373184"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Příroda se probouzí</w:t>
      </w:r>
    </w:p>
    <w:p w14:paraId="597362CD"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Velikonoce</w:t>
      </w:r>
    </w:p>
    <w:p w14:paraId="3AA2481C"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 xml:space="preserve">Den Země </w:t>
      </w:r>
    </w:p>
    <w:p w14:paraId="7EB53AC0" w14:textId="77777777" w:rsidR="004C5613" w:rsidRDefault="004C5613" w:rsidP="00C72A66">
      <w:pPr>
        <w:pBdr>
          <w:top w:val="nil"/>
          <w:left w:val="nil"/>
          <w:bottom w:val="nil"/>
          <w:right w:val="nil"/>
          <w:between w:val="nil"/>
        </w:pBdr>
        <w:ind w:left="1824"/>
        <w:jc w:val="both"/>
        <w:rPr>
          <w:rFonts w:ascii="Cambria" w:eastAsia="Cambria" w:hAnsi="Cambria" w:cs="Cambria"/>
          <w:color w:val="000000"/>
        </w:rPr>
      </w:pPr>
    </w:p>
    <w:p w14:paraId="099BDD20" w14:textId="77777777" w:rsidR="004C5613" w:rsidRDefault="00000000" w:rsidP="00C72A66">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Květen</w:t>
      </w:r>
    </w:p>
    <w:p w14:paraId="3B7ED464" w14:textId="77777777" w:rsidR="004C5613" w:rsidRDefault="00000000" w:rsidP="00C72A66">
      <w:pPr>
        <w:ind w:left="360" w:firstLine="348"/>
        <w:jc w:val="both"/>
        <w:rPr>
          <w:rFonts w:ascii="Cambria" w:eastAsia="Cambria" w:hAnsi="Cambria" w:cs="Cambria"/>
        </w:rPr>
      </w:pPr>
      <w:r>
        <w:rPr>
          <w:rFonts w:ascii="Cambria" w:eastAsia="Cambria" w:hAnsi="Cambria" w:cs="Cambria"/>
        </w:rPr>
        <w:t>V květnu se všichni těšíme z </w:t>
      </w:r>
      <w:proofErr w:type="spellStart"/>
      <w:r>
        <w:rPr>
          <w:rFonts w:ascii="Cambria" w:eastAsia="Cambria" w:hAnsi="Cambria" w:cs="Cambria"/>
        </w:rPr>
        <w:t>propuklého</w:t>
      </w:r>
      <w:proofErr w:type="spellEnd"/>
      <w:r>
        <w:rPr>
          <w:rFonts w:ascii="Cambria" w:eastAsia="Cambria" w:hAnsi="Cambria" w:cs="Cambria"/>
        </w:rPr>
        <w:t xml:space="preserve"> jara. Nasáváme krásu barevné přírody, teplého vzduchu a sluníčka. Vydáváme se na stále delší výpravy a prozkoumáváme i vzdálené okolí LK, tvoříme v přírodě a z přírodnin, poznáváme rostliny a květiny. Je čas her a veselosti, energie a radosti. Vyprávíme si o bohatství, které příroda má a které od ní můžeme mít. Sbíráme první byliny, můžeme je společně zpracovávat. V květnu také s dětmi prožíváme přípravy na Den maminek. Mluvíme o důležitosti </w:t>
      </w:r>
      <w:r>
        <w:rPr>
          <w:rFonts w:ascii="Cambria" w:eastAsia="Cambria" w:hAnsi="Cambria" w:cs="Cambria"/>
        </w:rPr>
        <w:lastRenderedPageBreak/>
        <w:t xml:space="preserve">rodiny, vztahů mezi lidmi, o narození. Vyrábíme maminkám malý dárek. Poznáváme i rodiny zvířat, učíme se znát názvy mláďat. </w:t>
      </w:r>
    </w:p>
    <w:p w14:paraId="0BA6C9E9" w14:textId="77777777" w:rsidR="004C5613" w:rsidRDefault="00000000" w:rsidP="00C72A66">
      <w:pPr>
        <w:ind w:left="360" w:firstLine="348"/>
        <w:jc w:val="both"/>
        <w:rPr>
          <w:rFonts w:ascii="Cambria" w:eastAsia="Cambria" w:hAnsi="Cambria" w:cs="Cambria"/>
        </w:rPr>
      </w:pPr>
      <w:r>
        <w:rPr>
          <w:rFonts w:ascii="Cambria" w:eastAsia="Cambria" w:hAnsi="Cambria" w:cs="Cambria"/>
        </w:rPr>
        <w:t>Témata na květen:</w:t>
      </w:r>
    </w:p>
    <w:p w14:paraId="189CB15C"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Moje rodina</w:t>
      </w:r>
    </w:p>
    <w:p w14:paraId="4E4CD55C"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Co se děje v trávě</w:t>
      </w:r>
    </w:p>
    <w:p w14:paraId="74A21A70"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Otevírání studánek</w:t>
      </w:r>
    </w:p>
    <w:p w14:paraId="09DD29BC" w14:textId="77777777" w:rsidR="004C5613" w:rsidRDefault="004C5613" w:rsidP="00C72A66">
      <w:pPr>
        <w:jc w:val="both"/>
        <w:rPr>
          <w:rFonts w:ascii="Cambria" w:eastAsia="Cambria" w:hAnsi="Cambria" w:cs="Cambria"/>
        </w:rPr>
      </w:pPr>
    </w:p>
    <w:p w14:paraId="0496CC45" w14:textId="77777777" w:rsidR="004C5613" w:rsidRDefault="00000000" w:rsidP="00C72A66">
      <w:pPr>
        <w:numPr>
          <w:ilvl w:val="0"/>
          <w:numId w:val="11"/>
        </w:numPr>
        <w:pBdr>
          <w:top w:val="nil"/>
          <w:left w:val="nil"/>
          <w:bottom w:val="nil"/>
          <w:right w:val="nil"/>
          <w:between w:val="nil"/>
        </w:pBdr>
        <w:spacing w:line="276" w:lineRule="auto"/>
        <w:jc w:val="both"/>
        <w:rPr>
          <w:rFonts w:ascii="Cambria" w:eastAsia="Cambria" w:hAnsi="Cambria" w:cs="Cambria"/>
          <w:color w:val="000000"/>
        </w:rPr>
      </w:pPr>
      <w:r>
        <w:rPr>
          <w:rFonts w:ascii="Cambria" w:eastAsia="Cambria" w:hAnsi="Cambria" w:cs="Cambria"/>
          <w:color w:val="000000"/>
        </w:rPr>
        <w:t>Červen</w:t>
      </w:r>
    </w:p>
    <w:p w14:paraId="282724AC" w14:textId="77777777" w:rsidR="004C5613" w:rsidRDefault="00000000" w:rsidP="00C72A66">
      <w:pPr>
        <w:ind w:left="360" w:firstLine="348"/>
        <w:jc w:val="both"/>
        <w:rPr>
          <w:rFonts w:ascii="Cambria" w:eastAsia="Cambria" w:hAnsi="Cambria" w:cs="Cambria"/>
        </w:rPr>
      </w:pPr>
      <w:r>
        <w:rPr>
          <w:rFonts w:ascii="Cambria" w:eastAsia="Cambria" w:hAnsi="Cambria" w:cs="Cambria"/>
        </w:rPr>
        <w:t>Radujeme se z teplých jarních, někdy i letních dnů. Užíváme si hojnosti v přírodě a prvních plodů. Můžeme podniknout a zažít spoustu dobrodružství, výprav a výletů, ale také jen spolu hezky být a prožívat přítomný okamžik. Energie, kterou průvodci, děti i rodiče celý rok do LK přináší, může pomalu ubývat, a proto je důležité vědět, že kvalitní a krásný čas nepřináší jen projekty a různé akce, ale hlavně vztahy, které mezi sebou všichni máme a klid a radost ze společenství, který dokážeme v sobě i mezi ostatními udržet. Na konci června nás čeká společná závěrečná slavnost pro rodiny dětí, kdy se rozloučíme s předškoláky, přivítáme nově přijaté děti a popřejeme si krásně prožité prázdniny.</w:t>
      </w:r>
    </w:p>
    <w:p w14:paraId="00B69768" w14:textId="77777777" w:rsidR="004C5613" w:rsidRDefault="00000000" w:rsidP="00C72A66">
      <w:pPr>
        <w:ind w:left="360" w:firstLine="348"/>
        <w:jc w:val="both"/>
        <w:rPr>
          <w:rFonts w:ascii="Cambria" w:eastAsia="Cambria" w:hAnsi="Cambria" w:cs="Cambria"/>
        </w:rPr>
      </w:pPr>
      <w:r>
        <w:rPr>
          <w:rFonts w:ascii="Cambria" w:eastAsia="Cambria" w:hAnsi="Cambria" w:cs="Cambria"/>
        </w:rPr>
        <w:t>Témata na červen</w:t>
      </w:r>
    </w:p>
    <w:p w14:paraId="77DB17BE"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Zpátky do pohádky</w:t>
      </w:r>
    </w:p>
    <w:p w14:paraId="2B2ABF40"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Zoo</w:t>
      </w:r>
    </w:p>
    <w:p w14:paraId="21F7B692"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Svatojánská noc</w:t>
      </w:r>
    </w:p>
    <w:p w14:paraId="3723BAFC" w14:textId="77777777" w:rsidR="004C5613" w:rsidRDefault="00000000" w:rsidP="00C72A66">
      <w:pPr>
        <w:numPr>
          <w:ilvl w:val="0"/>
          <w:numId w:val="1"/>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Hurá prázdniny</w:t>
      </w:r>
    </w:p>
    <w:p w14:paraId="70C91502" w14:textId="77777777" w:rsidR="004C5613" w:rsidRDefault="004C5613" w:rsidP="00C72A66">
      <w:pPr>
        <w:pBdr>
          <w:top w:val="nil"/>
          <w:left w:val="nil"/>
          <w:bottom w:val="nil"/>
          <w:right w:val="nil"/>
          <w:between w:val="nil"/>
        </w:pBdr>
        <w:ind w:left="1824"/>
        <w:jc w:val="both"/>
        <w:rPr>
          <w:rFonts w:ascii="Cambria" w:eastAsia="Cambria" w:hAnsi="Cambria" w:cs="Cambria"/>
          <w:color w:val="000000"/>
        </w:rPr>
      </w:pPr>
    </w:p>
    <w:p w14:paraId="6D37E828" w14:textId="77777777" w:rsidR="004C5613" w:rsidRDefault="00000000" w:rsidP="00C72A66">
      <w:pPr>
        <w:jc w:val="both"/>
        <w:rPr>
          <w:rFonts w:ascii="Cambria" w:eastAsia="Cambria" w:hAnsi="Cambria" w:cs="Cambria"/>
          <w:b/>
        </w:rPr>
      </w:pPr>
      <w:r>
        <w:rPr>
          <w:rFonts w:ascii="Cambria" w:eastAsia="Cambria" w:hAnsi="Cambria" w:cs="Cambria"/>
          <w:b/>
        </w:rPr>
        <w:t>Cíle</w:t>
      </w:r>
    </w:p>
    <w:p w14:paraId="14D23F3E" w14:textId="77777777" w:rsidR="004C5613" w:rsidRDefault="004C5613" w:rsidP="00C72A66">
      <w:pPr>
        <w:jc w:val="both"/>
        <w:rPr>
          <w:rFonts w:ascii="Cambria" w:eastAsia="Cambria" w:hAnsi="Cambria" w:cs="Cambria"/>
          <w:b/>
        </w:rPr>
      </w:pPr>
    </w:p>
    <w:p w14:paraId="60D0F8F9" w14:textId="77777777" w:rsidR="004C5613" w:rsidRDefault="00000000" w:rsidP="00C72A66">
      <w:pPr>
        <w:jc w:val="both"/>
        <w:rPr>
          <w:rFonts w:ascii="Cambria" w:eastAsia="Cambria" w:hAnsi="Cambria" w:cs="Cambria"/>
        </w:rPr>
      </w:pPr>
      <w:r>
        <w:rPr>
          <w:rFonts w:ascii="Cambria" w:eastAsia="Cambria" w:hAnsi="Cambria" w:cs="Cambria"/>
        </w:rPr>
        <w:t>Vzdělávací obsah je realizovaný v souladu s RVP PV. Našim cílem je vést děti takovým</w:t>
      </w:r>
    </w:p>
    <w:p w14:paraId="4BEC654A" w14:textId="77777777" w:rsidR="004C5613" w:rsidRDefault="00000000" w:rsidP="00C72A66">
      <w:pPr>
        <w:jc w:val="both"/>
        <w:rPr>
          <w:rFonts w:ascii="Cambria" w:eastAsia="Cambria" w:hAnsi="Cambria" w:cs="Cambria"/>
        </w:rPr>
      </w:pPr>
      <w:r>
        <w:rPr>
          <w:rFonts w:ascii="Cambria" w:eastAsia="Cambria" w:hAnsi="Cambria" w:cs="Cambria"/>
        </w:rPr>
        <w:t>způsobem, který jim bezpečnou formou a způsobem přiměřeným jejich věku umožňuje podle jejich individuálních možností a v maximální míře dosáhnout naplnění všech kompetencí uvedených v Rámcovém vzdělávacím programu pro PV. Hlavními pilíři, které při každodenní práci využíváme, jsou environmentální výchova, volná hra a výchova ke ctnostem.</w:t>
      </w:r>
    </w:p>
    <w:p w14:paraId="46F692E3" w14:textId="77777777" w:rsidR="004C5613" w:rsidRDefault="00000000" w:rsidP="00C72A66">
      <w:pPr>
        <w:jc w:val="both"/>
        <w:rPr>
          <w:rFonts w:ascii="Cambria" w:eastAsia="Cambria" w:hAnsi="Cambria" w:cs="Cambria"/>
        </w:rPr>
      </w:pPr>
      <w:r>
        <w:rPr>
          <w:rFonts w:ascii="Cambria" w:eastAsia="Cambria" w:hAnsi="Cambria" w:cs="Cambria"/>
        </w:rPr>
        <w:t>Na základě jednotlivých oblastí definovaných v RVP PV se snažíme o to, aby dítě, které ukončí předškolní docházku podle svých individuálních možností, zvládlo:</w:t>
      </w:r>
    </w:p>
    <w:p w14:paraId="7C6DE17B" w14:textId="77777777" w:rsidR="004C5613" w:rsidRDefault="00000000" w:rsidP="00C72A66">
      <w:pPr>
        <w:numPr>
          <w:ilvl w:val="0"/>
          <w:numId w:val="12"/>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Využívat všechny své smysly, koordinaci ruky a oka, samostatnou sebeobsluhu</w:t>
      </w:r>
    </w:p>
    <w:p w14:paraId="1E7035C7" w14:textId="77777777" w:rsidR="004C5613" w:rsidRDefault="00000000" w:rsidP="00C72A66">
      <w:pPr>
        <w:numPr>
          <w:ilvl w:val="0"/>
          <w:numId w:val="12"/>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Zdokonalovat se v oblastech jemné a hrubé motoriky (nebálo se pracovat</w:t>
      </w:r>
      <w:r>
        <w:rPr>
          <w:rFonts w:ascii="Cambria" w:eastAsia="Cambria" w:hAnsi="Cambria" w:cs="Cambria"/>
        </w:rPr>
        <w:t xml:space="preserve"> s nářadím, překonávat překážky v terénu, dokázat překonat nepohodlí, které plyne z rozmanitosti počasí...)</w:t>
      </w:r>
    </w:p>
    <w:p w14:paraId="51CBE424" w14:textId="77777777" w:rsidR="004C5613" w:rsidRDefault="00000000" w:rsidP="00C72A66">
      <w:pPr>
        <w:numPr>
          <w:ilvl w:val="0"/>
          <w:numId w:val="2"/>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Osvojovat si poznatky o zdraví, bezpečí, „</w:t>
      </w:r>
      <w:proofErr w:type="spellStart"/>
      <w:r>
        <w:rPr>
          <w:rFonts w:ascii="Cambria" w:eastAsia="Cambria" w:hAnsi="Cambria" w:cs="Cambria"/>
          <w:color w:val="000000"/>
        </w:rPr>
        <w:t>wellbeingu</w:t>
      </w:r>
      <w:proofErr w:type="spellEnd"/>
      <w:r>
        <w:rPr>
          <w:rFonts w:ascii="Cambria" w:eastAsia="Cambria" w:hAnsi="Cambria" w:cs="Cambria"/>
          <w:color w:val="000000"/>
        </w:rPr>
        <w:t>“</w:t>
      </w:r>
    </w:p>
    <w:p w14:paraId="15FC128C" w14:textId="77777777" w:rsidR="004C5613" w:rsidRDefault="00000000" w:rsidP="00C72A66">
      <w:pPr>
        <w:numPr>
          <w:ilvl w:val="0"/>
          <w:numId w:val="2"/>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Získávat zdravé životní návyky a postoje</w:t>
      </w:r>
    </w:p>
    <w:p w14:paraId="026033B2" w14:textId="77777777" w:rsidR="004C5613" w:rsidRDefault="00000000" w:rsidP="00C72A66">
      <w:pPr>
        <w:numPr>
          <w:ilvl w:val="0"/>
          <w:numId w:val="2"/>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Dokázat rozlišit, co mu prospívá a škodí</w:t>
      </w:r>
    </w:p>
    <w:p w14:paraId="3FABD4EF" w14:textId="77777777" w:rsidR="004C5613" w:rsidRDefault="00000000" w:rsidP="00C72A66">
      <w:pPr>
        <w:numPr>
          <w:ilvl w:val="0"/>
          <w:numId w:val="2"/>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Rozvíjet komunikativní dovednosti (verbální i neverbální), umět naslouchat, domluvit se, požádat o pomoc, radu, podle svých možností vyřešit vzniklé</w:t>
      </w:r>
    </w:p>
    <w:p w14:paraId="3E14A12E" w14:textId="77777777" w:rsidR="004C5613" w:rsidRDefault="00000000" w:rsidP="00C72A66">
      <w:pPr>
        <w:ind w:firstLine="720"/>
        <w:jc w:val="both"/>
        <w:rPr>
          <w:rFonts w:ascii="Cambria" w:eastAsia="Cambria" w:hAnsi="Cambria" w:cs="Cambria"/>
        </w:rPr>
      </w:pPr>
      <w:r>
        <w:rPr>
          <w:rFonts w:ascii="Cambria" w:eastAsia="Cambria" w:hAnsi="Cambria" w:cs="Cambria"/>
        </w:rPr>
        <w:t>problémy a konflikty</w:t>
      </w:r>
    </w:p>
    <w:p w14:paraId="38782FB6"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Mít osvojené základní předčtenářské a předmatematické dovednosti,</w:t>
      </w:r>
    </w:p>
    <w:p w14:paraId="75CB3653" w14:textId="77777777" w:rsidR="004C5613" w:rsidRDefault="00000000" w:rsidP="00C72A66">
      <w:pPr>
        <w:ind w:firstLine="720"/>
        <w:jc w:val="both"/>
        <w:rPr>
          <w:rFonts w:ascii="Cambria" w:eastAsia="Cambria" w:hAnsi="Cambria" w:cs="Cambria"/>
        </w:rPr>
      </w:pPr>
      <w:r>
        <w:rPr>
          <w:rFonts w:ascii="Cambria" w:eastAsia="Cambria" w:hAnsi="Cambria" w:cs="Cambria"/>
        </w:rPr>
        <w:t>prožívat radost z učení</w:t>
      </w:r>
    </w:p>
    <w:p w14:paraId="0FF00CDC"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Být tvořivé (při řešení problému, individuálních aktivitách, spontánních hrách)</w:t>
      </w:r>
    </w:p>
    <w:p w14:paraId="072A0D65"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Dokázat využívat všechny smysly, pozorovat, vnímat, zpracovat informace, umět s nimi pracovat, využít je při hře</w:t>
      </w:r>
    </w:p>
    <w:p w14:paraId="73509B61"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lastRenderedPageBreak/>
        <w:t xml:space="preserve">Dokázat mít radost </w:t>
      </w:r>
      <w:r>
        <w:rPr>
          <w:rFonts w:ascii="Cambria" w:eastAsia="Cambria" w:hAnsi="Cambria" w:cs="Cambria"/>
        </w:rPr>
        <w:t>z</w:t>
      </w:r>
      <w:r>
        <w:rPr>
          <w:rFonts w:ascii="Cambria" w:eastAsia="Cambria" w:hAnsi="Cambria" w:cs="Cambria"/>
          <w:color w:val="000000"/>
        </w:rPr>
        <w:t>e samostatného objevování, být zvídavé</w:t>
      </w:r>
    </w:p>
    <w:p w14:paraId="7665C136"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Být spokojené s tím, kdo je, uvědomovat si svoji osobnost, jedinečnost, důležitost, umět přijmout roli při hře, ale také hru řídit</w:t>
      </w:r>
    </w:p>
    <w:p w14:paraId="38B220E4"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Být citově samostatné, dokázat překonat odloučení, zvládnout kooperovat s vrstevníky i dospělými</w:t>
      </w:r>
    </w:p>
    <w:p w14:paraId="24A49070"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Dokázat navazovat vztahy ve skupině vrstevníků, s dospělými, mít rozvinutou schopnost sebeovládání</w:t>
      </w:r>
    </w:p>
    <w:p w14:paraId="5845E8B6"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Prožívat a projevovat, co cítí, snažit ovládat své chování a emoce vzhledem k situaci</w:t>
      </w:r>
    </w:p>
    <w:p w14:paraId="0CFD67A9"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Být citlivé k lidem, věcem, přírodě</w:t>
      </w:r>
    </w:p>
    <w:p w14:paraId="707E7431"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Přijmout pochvalu, vítězství, ale také vlastní neúspěch, těšit se z hezkých zážitků, přírody</w:t>
      </w:r>
    </w:p>
    <w:p w14:paraId="3E3C65AD"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Umět dodržovat dohodnutá pravidla</w:t>
      </w:r>
    </w:p>
    <w:p w14:paraId="2E156AA7"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Dokázat podle svých schopností navazovat a rozvíjet vztahy k ostatním, vědět, co je to prosociální chování (citlivost, ohleduplnost, respekt, tolerance), vnímat, co potřebují druzí</w:t>
      </w:r>
    </w:p>
    <w:p w14:paraId="06A9431E"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Spolupracovat ve skupině dětí, dokázat se vhodně vyjádřit, zvládnout prohru, umět pojmenovat své emoce a potřeby</w:t>
      </w:r>
    </w:p>
    <w:p w14:paraId="26807D16"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rPr>
        <w:t>S</w:t>
      </w:r>
      <w:r>
        <w:rPr>
          <w:rFonts w:ascii="Cambria" w:eastAsia="Cambria" w:hAnsi="Cambria" w:cs="Cambria"/>
          <w:color w:val="000000"/>
        </w:rPr>
        <w:t>lušně se vymezit svým postojem, říct, co se mu nelíbí a proč</w:t>
      </w:r>
    </w:p>
    <w:p w14:paraId="2A4B8EC2"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Dodržovat společně dohodnutá pravidla a umět je vysvětlit</w:t>
      </w:r>
    </w:p>
    <w:p w14:paraId="2FB0732E"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Uplatňovat základní společenské chování (poprosit, poděkovat, popřát si dobrou chuť, pozdravit, vhodně vyjádřit, co se mu líbí a co ne, požádat o pomoc...)</w:t>
      </w:r>
    </w:p>
    <w:p w14:paraId="1F3F8939"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Pochopit, že každý jsme jiný, máme různé chování, prožívání, nápady, respektova</w:t>
      </w:r>
      <w:r>
        <w:rPr>
          <w:rFonts w:ascii="Cambria" w:eastAsia="Cambria" w:hAnsi="Cambria" w:cs="Cambria"/>
        </w:rPr>
        <w:t>t</w:t>
      </w:r>
      <w:r>
        <w:rPr>
          <w:rFonts w:ascii="Cambria" w:eastAsia="Cambria" w:hAnsi="Cambria" w:cs="Cambria"/>
          <w:color w:val="000000"/>
        </w:rPr>
        <w:t xml:space="preserve"> odlišnost</w:t>
      </w:r>
    </w:p>
    <w:p w14:paraId="63801D8E"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Chovat se ohleduplně k lidem, věcem, přírodě okolo nás</w:t>
      </w:r>
    </w:p>
    <w:p w14:paraId="44FAC639"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Vědět, že pokud se někdo nechová pěkně, mělo by se ohradit, vysvětlit proč, nebo říci o pomoc dospělému, dokázat říct, co a proč je mu nepříjemné</w:t>
      </w:r>
    </w:p>
    <w:p w14:paraId="6393594A"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Samostatně se orientovat ve známém prostředí doma, v zázemí klubu, v okolí klubu</w:t>
      </w:r>
    </w:p>
    <w:p w14:paraId="26D54AE5" w14:textId="77777777" w:rsidR="004C5613" w:rsidRDefault="00000000" w:rsidP="00C72A66">
      <w:pPr>
        <w:numPr>
          <w:ilvl w:val="0"/>
          <w:numId w:val="3"/>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Zvládat požadavky přiměřené věku, které jsou na něj kladené, být odpovědné za</w:t>
      </w:r>
    </w:p>
    <w:p w14:paraId="5FA6F2F4" w14:textId="77777777" w:rsidR="004C5613" w:rsidRDefault="00000000" w:rsidP="00C72A66">
      <w:pPr>
        <w:ind w:firstLine="720"/>
        <w:jc w:val="both"/>
        <w:rPr>
          <w:rFonts w:ascii="Cambria" w:eastAsia="Cambria" w:hAnsi="Cambria" w:cs="Cambria"/>
        </w:rPr>
      </w:pPr>
      <w:r>
        <w:rPr>
          <w:rFonts w:ascii="Cambria" w:eastAsia="Cambria" w:hAnsi="Cambria" w:cs="Cambria"/>
        </w:rPr>
        <w:t>své věci</w:t>
      </w:r>
    </w:p>
    <w:p w14:paraId="22C36A96" w14:textId="77777777" w:rsidR="004C5613" w:rsidRDefault="00000000" w:rsidP="00C72A66">
      <w:pPr>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Vnímat, že věci okolo něj mají svůj řád (svět, příroda, rodina, LK</w:t>
      </w:r>
      <w:r>
        <w:rPr>
          <w:rFonts w:ascii="Cambria" w:eastAsia="Cambria" w:hAnsi="Cambria" w:cs="Cambria"/>
        </w:rPr>
        <w:t xml:space="preserve"> atd.</w:t>
      </w:r>
      <w:r>
        <w:rPr>
          <w:rFonts w:ascii="Cambria" w:eastAsia="Cambria" w:hAnsi="Cambria" w:cs="Cambria"/>
          <w:color w:val="000000"/>
        </w:rPr>
        <w:t>), dokázat se přizpůsobit pravidlům i změnám, které nastanou</w:t>
      </w:r>
    </w:p>
    <w:p w14:paraId="3DDCBE34" w14:textId="77777777" w:rsidR="004C5613" w:rsidRDefault="00000000" w:rsidP="00C72A66">
      <w:pPr>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Znát základní význam životního prostředí, vědět, jak ho můžeme ovlivnit a jak se k němu chovat</w:t>
      </w:r>
    </w:p>
    <w:p w14:paraId="5879B631" w14:textId="77777777" w:rsidR="004C5613" w:rsidRDefault="00000000" w:rsidP="00C72A66">
      <w:pPr>
        <w:numPr>
          <w:ilvl w:val="0"/>
          <w:numId w:val="4"/>
        </w:numPr>
        <w:pBdr>
          <w:top w:val="nil"/>
          <w:left w:val="nil"/>
          <w:bottom w:val="nil"/>
          <w:right w:val="nil"/>
          <w:between w:val="nil"/>
        </w:pBdr>
        <w:jc w:val="both"/>
        <w:rPr>
          <w:rFonts w:ascii="Cambria" w:eastAsia="Cambria" w:hAnsi="Cambria" w:cs="Cambria"/>
          <w:color w:val="000000"/>
        </w:rPr>
      </w:pPr>
      <w:r>
        <w:rPr>
          <w:rFonts w:ascii="Cambria" w:eastAsia="Cambria" w:hAnsi="Cambria" w:cs="Cambria"/>
          <w:color w:val="000000"/>
        </w:rPr>
        <w:t>Pomáhat se starat o okolní prostředí, vytvářet pohodu v LK</w:t>
      </w:r>
    </w:p>
    <w:p w14:paraId="504F65D1" w14:textId="77777777" w:rsidR="004C5613" w:rsidRDefault="004C5613" w:rsidP="00C72A66">
      <w:pPr>
        <w:jc w:val="both"/>
        <w:rPr>
          <w:rFonts w:ascii="Cambria" w:eastAsia="Cambria" w:hAnsi="Cambria" w:cs="Cambria"/>
        </w:rPr>
      </w:pPr>
    </w:p>
    <w:p w14:paraId="1101F1F9" w14:textId="77777777" w:rsidR="004C5613" w:rsidRDefault="00000000" w:rsidP="00C72A66">
      <w:pPr>
        <w:jc w:val="both"/>
        <w:rPr>
          <w:rFonts w:ascii="Cambria" w:eastAsia="Cambria" w:hAnsi="Cambria" w:cs="Cambria"/>
          <w:b/>
        </w:rPr>
      </w:pPr>
      <w:r>
        <w:rPr>
          <w:rFonts w:ascii="Cambria" w:eastAsia="Cambria" w:hAnsi="Cambria" w:cs="Cambria"/>
          <w:b/>
        </w:rPr>
        <w:t>Evaluace a diagnostika</w:t>
      </w:r>
    </w:p>
    <w:p w14:paraId="12AC9847" w14:textId="77777777" w:rsidR="004C5613" w:rsidRDefault="004C5613" w:rsidP="00C72A66">
      <w:pPr>
        <w:jc w:val="both"/>
        <w:rPr>
          <w:rFonts w:ascii="Cambria" w:eastAsia="Cambria" w:hAnsi="Cambria" w:cs="Cambria"/>
        </w:rPr>
      </w:pPr>
    </w:p>
    <w:p w14:paraId="025AA5D4" w14:textId="77777777" w:rsidR="004C5613" w:rsidRDefault="00000000" w:rsidP="00C72A66">
      <w:pPr>
        <w:jc w:val="both"/>
        <w:rPr>
          <w:rFonts w:ascii="Cambria" w:eastAsia="Cambria" w:hAnsi="Cambria" w:cs="Cambria"/>
        </w:rPr>
      </w:pPr>
      <w:r>
        <w:rPr>
          <w:rFonts w:ascii="Cambria" w:eastAsia="Cambria" w:hAnsi="Cambria" w:cs="Cambria"/>
        </w:rPr>
        <w:tab/>
        <w:t xml:space="preserve">V LK Pecka se zaměřujeme na pravidelné hodnocení vnějších i vnitřních faktorů, které ovlivňují výchovně vzdělávací práci. Základem je každodenní zápis do tištěné třídní knihy a elektronický zápis do sdílené tabulky, kde se mimo aktivit, které jsou daný den nabízené a realizované zapisují také důležité situace, které během programu nastaly, ať už pozitivní, či negativní. </w:t>
      </w:r>
    </w:p>
    <w:p w14:paraId="6A9854CF"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Průvodci se setkávají pravidelně 1x za 14 dní s koordinátorkou, kde společně zhodnotí uplynulé období, individuální potřeby dětí a plány na další období, zpravidla týdenní témata na měsíc, písničky, říkanky, akce, projekty, slavnosti. Koordinátorka deleguje povinnosti mezi ostatní průvodkyně. Z každé porady je veden záznam uložený ve sdílených tabulkách na </w:t>
      </w:r>
      <w:proofErr w:type="spellStart"/>
      <w:r>
        <w:rPr>
          <w:rFonts w:ascii="Cambria" w:eastAsia="Cambria" w:hAnsi="Cambria" w:cs="Cambria"/>
        </w:rPr>
        <w:t>google</w:t>
      </w:r>
      <w:proofErr w:type="spellEnd"/>
      <w:r>
        <w:rPr>
          <w:rFonts w:ascii="Cambria" w:eastAsia="Cambria" w:hAnsi="Cambria" w:cs="Cambria"/>
        </w:rPr>
        <w:t xml:space="preserve"> disku. </w:t>
      </w:r>
    </w:p>
    <w:p w14:paraId="70FA7C24" w14:textId="77777777" w:rsidR="004C5613" w:rsidRDefault="00000000" w:rsidP="00C72A66">
      <w:pPr>
        <w:ind w:firstLine="708"/>
        <w:jc w:val="both"/>
        <w:rPr>
          <w:rFonts w:ascii="Cambria" w:eastAsia="Cambria" w:hAnsi="Cambria" w:cs="Cambria"/>
        </w:rPr>
      </w:pPr>
      <w:r>
        <w:rPr>
          <w:rFonts w:ascii="Cambria" w:eastAsia="Cambria" w:hAnsi="Cambria" w:cs="Cambria"/>
        </w:rPr>
        <w:lastRenderedPageBreak/>
        <w:t>Průvodci a koordinátorka se scházejí také v přípravném týdnu o letních prázdninách, kdy společně plánují školní rok, vyhodnocují ŠVP, připravují se na adaptaci nově přijatých dětí.</w:t>
      </w:r>
    </w:p>
    <w:p w14:paraId="547953FC" w14:textId="77777777" w:rsidR="004C5613" w:rsidRDefault="00000000" w:rsidP="00C72A66">
      <w:pPr>
        <w:ind w:firstLine="708"/>
        <w:jc w:val="both"/>
        <w:rPr>
          <w:rFonts w:ascii="Cambria" w:eastAsia="Cambria" w:hAnsi="Cambria" w:cs="Cambria"/>
        </w:rPr>
      </w:pPr>
      <w:r>
        <w:rPr>
          <w:rFonts w:ascii="Cambria" w:eastAsia="Cambria" w:hAnsi="Cambria" w:cs="Cambria"/>
        </w:rPr>
        <w:t xml:space="preserve">Koordinátorka 1x za rok vede individuální rozhovory s průvodkyněmi, společně hodnotí jejich práci a výstupy. </w:t>
      </w:r>
    </w:p>
    <w:p w14:paraId="4D97BB65" w14:textId="77777777" w:rsidR="004C5613" w:rsidRDefault="00000000" w:rsidP="00C72A66">
      <w:pPr>
        <w:ind w:firstLine="708"/>
        <w:jc w:val="both"/>
        <w:rPr>
          <w:rFonts w:ascii="Cambria" w:eastAsia="Cambria" w:hAnsi="Cambria" w:cs="Cambria"/>
        </w:rPr>
      </w:pPr>
      <w:r>
        <w:rPr>
          <w:rFonts w:ascii="Cambria" w:eastAsia="Cambria" w:hAnsi="Cambria" w:cs="Cambria"/>
        </w:rPr>
        <w:t>Koordinátorka 1x za rok zadává průvodkyním hodnotící dotazník k práci své osoby.</w:t>
      </w:r>
    </w:p>
    <w:p w14:paraId="50FCEB28" w14:textId="77777777" w:rsidR="004C5613" w:rsidRDefault="00000000" w:rsidP="00C72A66">
      <w:pPr>
        <w:jc w:val="both"/>
        <w:rPr>
          <w:rFonts w:ascii="Cambria" w:eastAsia="Cambria" w:hAnsi="Cambria" w:cs="Cambria"/>
        </w:rPr>
      </w:pPr>
      <w:r>
        <w:rPr>
          <w:rFonts w:ascii="Cambria" w:eastAsia="Cambria" w:hAnsi="Cambria" w:cs="Cambria"/>
        </w:rPr>
        <w:tab/>
        <w:t>Diagnostika dětí probíhá průběžně během celého roku. LK pracuje s diagnostickými tabulkami vycházející z knihy Diagnostika dítěte předškolního věku (Bednářová, Šmardová). Tabulky jsou doplňovány individuálními poznámkami a postřehy průvodkyň, jako je například adaptace dětí, spolupráce s ostatními, komunikace s průvodci, diagnostika hry, samostatnosti  - průvodci vycházejí ze svých znalostí vývojové psychologie. Předškolní děti, které čeká zápis do ZŠ, si v LK vytváří portfolia, do kterých si zakládají svoji práci, výrobky a obrázky. Ty pak využívají jako prezentaci své práce při přezkoušení v mateřských školách. Nejdůležitějším nástrojem pro hodnocení dětí je pozorování. Dále potom vyhodnocení individuálních schopností v jednotlivých oblastech (grafomotorika, hrubá motorika, řeč…).</w:t>
      </w:r>
    </w:p>
    <w:p w14:paraId="11D632BA" w14:textId="77777777" w:rsidR="004C5613" w:rsidRDefault="00000000" w:rsidP="00C72A66">
      <w:pPr>
        <w:jc w:val="both"/>
        <w:rPr>
          <w:rFonts w:ascii="Cambria" w:eastAsia="Cambria" w:hAnsi="Cambria" w:cs="Cambria"/>
        </w:rPr>
      </w:pPr>
      <w:r>
        <w:rPr>
          <w:rFonts w:ascii="Cambria" w:eastAsia="Cambria" w:hAnsi="Cambria" w:cs="Cambria"/>
        </w:rPr>
        <w:tab/>
        <w:t xml:space="preserve">Jednou za rok, zpravidla během ledna a února, probíhají individuální schůzky průvodců a rodičů. Jedná se o čas, který společně využíváme pro rozhovor a zhodnocení dosavadní docházky, potřebách a pokrocích dítěte, návrhy ze stran rodičů i pedagogů. Z každé schůzky je založen písemný záznam. </w:t>
      </w:r>
    </w:p>
    <w:p w14:paraId="6164D133" w14:textId="77777777" w:rsidR="004C5613" w:rsidRDefault="00000000" w:rsidP="00C72A66">
      <w:pPr>
        <w:jc w:val="both"/>
        <w:rPr>
          <w:rFonts w:ascii="Cambria" w:eastAsia="Cambria" w:hAnsi="Cambria" w:cs="Cambria"/>
        </w:rPr>
      </w:pPr>
      <w:r>
        <w:rPr>
          <w:rFonts w:ascii="Cambria" w:eastAsia="Cambria" w:hAnsi="Cambria" w:cs="Cambria"/>
        </w:rPr>
        <w:tab/>
        <w:t>V červnu se uskutečňuje schůzka rodičů, jejichž děti budou pokračovat v docházce od září, a také nově přijatým dětem a rodičům. Zde se zhodnotí organizace a průběh uplynulého roku, je zde prostor pro připomínky, dotazy, pochvaly, řešení organizačních záležitostí. Koordinátorka vypracovává anonymní hodnotící dotazník pro rodiče jako zpětnou vazbu pro další práci.</w:t>
      </w:r>
    </w:p>
    <w:p w14:paraId="73BA843D" w14:textId="77777777" w:rsidR="004C5613" w:rsidRDefault="00000000" w:rsidP="00C72A66">
      <w:pPr>
        <w:jc w:val="both"/>
        <w:rPr>
          <w:rFonts w:ascii="Cambria" w:eastAsia="Cambria" w:hAnsi="Cambria" w:cs="Cambria"/>
        </w:rPr>
      </w:pPr>
      <w:r>
        <w:rPr>
          <w:rFonts w:ascii="Cambria" w:eastAsia="Cambria" w:hAnsi="Cambria" w:cs="Cambria"/>
        </w:rPr>
        <w:tab/>
        <w:t xml:space="preserve">Koordinátorka zpracovává výroční zprávu o činnosti klubu, která je zveřejněna na webu LK Pecka. </w:t>
      </w:r>
    </w:p>
    <w:p w14:paraId="55701BE2" w14:textId="77777777" w:rsidR="004C5613" w:rsidRDefault="00000000" w:rsidP="00C72A66">
      <w:pPr>
        <w:jc w:val="both"/>
        <w:rPr>
          <w:rFonts w:ascii="Cambria" w:eastAsia="Cambria" w:hAnsi="Cambria" w:cs="Cambria"/>
        </w:rPr>
      </w:pPr>
      <w:r>
        <w:rPr>
          <w:rFonts w:ascii="Cambria" w:eastAsia="Cambria" w:hAnsi="Cambria" w:cs="Cambria"/>
        </w:rPr>
        <w:tab/>
      </w:r>
    </w:p>
    <w:p w14:paraId="6A2A877E" w14:textId="77777777" w:rsidR="004C5613" w:rsidRDefault="004C5613" w:rsidP="00447642">
      <w:pPr>
        <w:jc w:val="both"/>
        <w:rPr>
          <w:rFonts w:ascii="Cambria" w:eastAsia="Cambria" w:hAnsi="Cambria" w:cs="Cambria"/>
        </w:rPr>
      </w:pPr>
    </w:p>
    <w:p w14:paraId="7C9CEAB9" w14:textId="77777777" w:rsidR="004C5613" w:rsidRDefault="004C5613" w:rsidP="00C72A66">
      <w:pPr>
        <w:ind w:firstLine="708"/>
        <w:jc w:val="both"/>
        <w:rPr>
          <w:rFonts w:ascii="Cambria" w:eastAsia="Cambria" w:hAnsi="Cambria" w:cs="Cambria"/>
        </w:rPr>
      </w:pPr>
    </w:p>
    <w:p w14:paraId="2AE5C860" w14:textId="77777777" w:rsidR="004C5613" w:rsidRDefault="00000000" w:rsidP="00C72A66">
      <w:pPr>
        <w:jc w:val="both"/>
        <w:rPr>
          <w:rFonts w:ascii="Cambria" w:eastAsia="Cambria" w:hAnsi="Cambria" w:cs="Cambria"/>
        </w:rPr>
      </w:pPr>
      <w:r>
        <w:rPr>
          <w:rFonts w:ascii="Cambria" w:eastAsia="Cambria" w:hAnsi="Cambria" w:cs="Cambria"/>
        </w:rPr>
        <w:t>Bibliografie:</w:t>
      </w:r>
    </w:p>
    <w:p w14:paraId="4C44C671" w14:textId="77777777" w:rsidR="004C5613" w:rsidRDefault="004C5613" w:rsidP="00C72A66">
      <w:pPr>
        <w:jc w:val="both"/>
        <w:rPr>
          <w:rFonts w:ascii="Cambria" w:eastAsia="Cambria" w:hAnsi="Cambria" w:cs="Cambria"/>
        </w:rPr>
      </w:pPr>
    </w:p>
    <w:p w14:paraId="057DC667" w14:textId="77777777" w:rsidR="004C5613" w:rsidRDefault="00000000" w:rsidP="00C72A66">
      <w:pPr>
        <w:rPr>
          <w:rFonts w:ascii="Cambria" w:eastAsia="Cambria" w:hAnsi="Cambria" w:cs="Cambria"/>
          <w:color w:val="222222"/>
        </w:rPr>
      </w:pPr>
      <w:r>
        <w:rPr>
          <w:rFonts w:ascii="Cambria" w:eastAsia="Cambria" w:hAnsi="Cambria" w:cs="Cambria"/>
          <w:color w:val="212529"/>
        </w:rPr>
        <w:t>DANIŠOVÁ, Justina a DANIŠ, Petr. </w:t>
      </w:r>
      <w:r>
        <w:rPr>
          <w:rFonts w:ascii="Cambria" w:eastAsia="Cambria" w:hAnsi="Cambria" w:cs="Cambria"/>
          <w:i/>
          <w:color w:val="212529"/>
        </w:rPr>
        <w:t>Svobodná hra: jak nechat vyrůst radostné, odolné a samostatné děti</w:t>
      </w:r>
      <w:r>
        <w:rPr>
          <w:rFonts w:ascii="Cambria" w:eastAsia="Cambria" w:hAnsi="Cambria" w:cs="Cambria"/>
          <w:color w:val="212529"/>
        </w:rPr>
        <w:t xml:space="preserve">. Praha: Smart </w:t>
      </w:r>
      <w:proofErr w:type="spellStart"/>
      <w:r>
        <w:rPr>
          <w:rFonts w:ascii="Cambria" w:eastAsia="Cambria" w:hAnsi="Cambria" w:cs="Cambria"/>
          <w:color w:val="212529"/>
        </w:rPr>
        <w:t>Press</w:t>
      </w:r>
      <w:proofErr w:type="spellEnd"/>
      <w:r>
        <w:rPr>
          <w:rFonts w:ascii="Cambria" w:eastAsia="Cambria" w:hAnsi="Cambria" w:cs="Cambria"/>
          <w:color w:val="212529"/>
        </w:rPr>
        <w:t>, 2020. ISBN 978-80-88244-17-2.</w:t>
      </w:r>
    </w:p>
    <w:p w14:paraId="45311FBB" w14:textId="77777777" w:rsidR="004C5613" w:rsidRDefault="004C5613" w:rsidP="00C72A66">
      <w:pPr>
        <w:rPr>
          <w:rFonts w:ascii="Cambria" w:eastAsia="Cambria" w:hAnsi="Cambria" w:cs="Cambria"/>
          <w:color w:val="222222"/>
        </w:rPr>
      </w:pPr>
    </w:p>
    <w:p w14:paraId="089B1943" w14:textId="77777777" w:rsidR="004C5613" w:rsidRDefault="00000000" w:rsidP="00C72A66">
      <w:pPr>
        <w:rPr>
          <w:rFonts w:ascii="Cambria" w:eastAsia="Cambria" w:hAnsi="Cambria" w:cs="Cambria"/>
          <w:color w:val="222222"/>
        </w:rPr>
      </w:pPr>
      <w:r>
        <w:rPr>
          <w:rFonts w:ascii="Cambria" w:eastAsia="Cambria" w:hAnsi="Cambria" w:cs="Cambria"/>
          <w:color w:val="212529"/>
        </w:rPr>
        <w:t>HAKOVÁ, Jana a ŠTOLBOVÁ, Martina. </w:t>
      </w:r>
      <w:r>
        <w:rPr>
          <w:rFonts w:ascii="Cambria" w:eastAsia="Cambria" w:hAnsi="Cambria" w:cs="Cambria"/>
          <w:i/>
          <w:color w:val="212529"/>
        </w:rPr>
        <w:t>Krajinou ctností: sborník 156 aktivit pro výchovu ke ctnostem</w:t>
      </w:r>
      <w:r>
        <w:rPr>
          <w:rFonts w:ascii="Cambria" w:eastAsia="Cambria" w:hAnsi="Cambria" w:cs="Cambria"/>
          <w:color w:val="212529"/>
        </w:rPr>
        <w:t>. Gymnasion. Praha: Nadace Pangea, 2021. ISBN 978-80-270-9678-7.</w:t>
      </w:r>
    </w:p>
    <w:p w14:paraId="4124C807" w14:textId="77777777" w:rsidR="004C5613" w:rsidRDefault="004C5613" w:rsidP="00C72A66">
      <w:pPr>
        <w:rPr>
          <w:rFonts w:ascii="Cambria" w:eastAsia="Cambria" w:hAnsi="Cambria" w:cs="Cambria"/>
          <w:color w:val="222222"/>
        </w:rPr>
      </w:pPr>
    </w:p>
    <w:p w14:paraId="3B1A8039" w14:textId="77777777" w:rsidR="004C5613" w:rsidRDefault="00000000" w:rsidP="00C72A66">
      <w:pPr>
        <w:rPr>
          <w:rFonts w:ascii="Cambria" w:eastAsia="Cambria" w:hAnsi="Cambria" w:cs="Cambria"/>
          <w:color w:val="222222"/>
        </w:rPr>
      </w:pPr>
      <w:r>
        <w:rPr>
          <w:rFonts w:ascii="Cambria" w:eastAsia="Cambria" w:hAnsi="Cambria" w:cs="Cambria"/>
          <w:color w:val="212529"/>
        </w:rPr>
        <w:t>JANČAŘÍKOVÁ, Kateřina. </w:t>
      </w:r>
      <w:r>
        <w:rPr>
          <w:rFonts w:ascii="Cambria" w:eastAsia="Cambria" w:hAnsi="Cambria" w:cs="Cambria"/>
          <w:i/>
          <w:color w:val="212529"/>
        </w:rPr>
        <w:t>Environmentální činnosti v předškolním vzdělávání</w:t>
      </w:r>
      <w:r>
        <w:rPr>
          <w:rFonts w:ascii="Cambria" w:eastAsia="Cambria" w:hAnsi="Cambria" w:cs="Cambria"/>
          <w:color w:val="212529"/>
        </w:rPr>
        <w:t>. Nahlížet - nacházet. Praha: Josef Raabe, c2010. ISBN 978-80-86307-95-4.</w:t>
      </w:r>
    </w:p>
    <w:p w14:paraId="02B5CFB8" w14:textId="77777777" w:rsidR="004C5613" w:rsidRDefault="004C5613" w:rsidP="00C72A66">
      <w:pPr>
        <w:rPr>
          <w:rFonts w:ascii="Cambria" w:eastAsia="Cambria" w:hAnsi="Cambria" w:cs="Cambria"/>
          <w:color w:val="222222"/>
        </w:rPr>
      </w:pPr>
    </w:p>
    <w:p w14:paraId="13EE847D" w14:textId="77777777" w:rsidR="004C5613" w:rsidRDefault="00000000" w:rsidP="00C72A66">
      <w:pPr>
        <w:rPr>
          <w:rFonts w:ascii="Cambria" w:eastAsia="Cambria" w:hAnsi="Cambria" w:cs="Cambria"/>
          <w:color w:val="222222"/>
        </w:rPr>
      </w:pPr>
      <w:r>
        <w:rPr>
          <w:rFonts w:ascii="Cambria" w:eastAsia="Cambria" w:hAnsi="Cambria" w:cs="Cambria"/>
          <w:i/>
          <w:color w:val="212529"/>
        </w:rPr>
        <w:t>Rámcový vzdělávací program pro předškolní vzdělávání</w:t>
      </w:r>
      <w:r>
        <w:rPr>
          <w:rFonts w:ascii="Cambria" w:eastAsia="Cambria" w:hAnsi="Cambria" w:cs="Cambria"/>
          <w:color w:val="212529"/>
        </w:rPr>
        <w:t xml:space="preserve">. Dotisk 1., </w:t>
      </w:r>
      <w:proofErr w:type="spellStart"/>
      <w:r>
        <w:rPr>
          <w:rFonts w:ascii="Cambria" w:eastAsia="Cambria" w:hAnsi="Cambria" w:cs="Cambria"/>
          <w:color w:val="212529"/>
        </w:rPr>
        <w:t>upr</w:t>
      </w:r>
      <w:proofErr w:type="spellEnd"/>
      <w:r>
        <w:rPr>
          <w:rFonts w:ascii="Cambria" w:eastAsia="Cambria" w:hAnsi="Cambria" w:cs="Cambria"/>
          <w:color w:val="212529"/>
        </w:rPr>
        <w:t>. vyd. V Praze: Výzkumný ústav pedagogický, 2010. ISBN 978-80-87000-33-5.</w:t>
      </w:r>
    </w:p>
    <w:p w14:paraId="405D5D32" w14:textId="77777777" w:rsidR="004C5613" w:rsidRDefault="004C5613" w:rsidP="00C72A66">
      <w:pPr>
        <w:ind w:firstLine="708"/>
        <w:jc w:val="both"/>
        <w:rPr>
          <w:rFonts w:ascii="Cambria" w:eastAsia="Cambria" w:hAnsi="Cambria" w:cs="Cambria"/>
        </w:rPr>
      </w:pPr>
    </w:p>
    <w:p w14:paraId="58CD10F8" w14:textId="77777777" w:rsidR="004C5613" w:rsidRDefault="004C5613" w:rsidP="00C72A66">
      <w:pPr>
        <w:rPr>
          <w:rFonts w:ascii="Cambria" w:eastAsia="Cambria" w:hAnsi="Cambria" w:cs="Cambria"/>
        </w:rPr>
      </w:pPr>
    </w:p>
    <w:sectPr w:rsidR="004C5613">
      <w:headerReference w:type="default" r:id="rId10"/>
      <w:footerReference w:type="even" r:id="rId11"/>
      <w:footerReference w:type="default" r:id="rId12"/>
      <w:headerReference w:type="first" r:id="rId13"/>
      <w:pgSz w:w="11906" w:h="16838"/>
      <w:pgMar w:top="1417" w:right="1417" w:bottom="1417" w:left="1417"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2849B" w14:textId="77777777" w:rsidR="004E325B" w:rsidRDefault="004E325B">
      <w:r>
        <w:separator/>
      </w:r>
    </w:p>
  </w:endnote>
  <w:endnote w:type="continuationSeparator" w:id="0">
    <w:p w14:paraId="1E033591" w14:textId="77777777" w:rsidR="004E325B" w:rsidRDefault="004E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5A2F" w14:textId="77777777" w:rsidR="004C5613"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66FA8F9" w14:textId="77777777" w:rsidR="004C5613" w:rsidRDefault="004C5613">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7C40" w14:textId="77777777" w:rsidR="004C5613" w:rsidRDefault="00000000">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72A66">
      <w:rPr>
        <w:noProof/>
        <w:color w:val="000000"/>
      </w:rPr>
      <w:t>2</w:t>
    </w:r>
    <w:r>
      <w:rPr>
        <w:color w:val="000000"/>
      </w:rPr>
      <w:fldChar w:fldCharType="end"/>
    </w:r>
  </w:p>
  <w:p w14:paraId="39F77F0A" w14:textId="77777777" w:rsidR="004C5613" w:rsidRDefault="004C561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4EAE0" w14:textId="77777777" w:rsidR="004E325B" w:rsidRDefault="004E325B">
      <w:r>
        <w:separator/>
      </w:r>
    </w:p>
  </w:footnote>
  <w:footnote w:type="continuationSeparator" w:id="0">
    <w:p w14:paraId="0E5A07F4" w14:textId="77777777" w:rsidR="004E325B" w:rsidRDefault="004E3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E9E7" w14:textId="77777777" w:rsidR="004C5613" w:rsidRDefault="00000000">
    <w:pPr>
      <w:pBdr>
        <w:top w:val="nil"/>
        <w:left w:val="nil"/>
        <w:bottom w:val="nil"/>
        <w:right w:val="nil"/>
        <w:between w:val="nil"/>
      </w:pBdr>
      <w:tabs>
        <w:tab w:val="center" w:pos="4536"/>
        <w:tab w:val="right" w:pos="9072"/>
      </w:tabs>
      <w:ind w:hanging="567"/>
      <w:rPr>
        <w:rFonts w:ascii="Cambria" w:eastAsia="Cambria" w:hAnsi="Cambria" w:cs="Cambria"/>
        <w:color w:val="000000"/>
        <w:sz w:val="20"/>
        <w:szCs w:val="20"/>
      </w:rPr>
    </w:pPr>
    <w:r>
      <w:rPr>
        <w:rFonts w:ascii="Cambria" w:eastAsia="Cambria" w:hAnsi="Cambria" w:cs="Cambria"/>
        <w:noProof/>
        <w:color w:val="000000"/>
      </w:rPr>
      <w:drawing>
        <wp:anchor distT="0" distB="0" distL="114300" distR="114300" simplePos="0" relativeHeight="251658240" behindDoc="0" locked="0" layoutInCell="1" hidden="0" allowOverlap="1" wp14:anchorId="73AD0E80" wp14:editId="51123F28">
          <wp:simplePos x="0" y="0"/>
          <wp:positionH relativeFrom="margin">
            <wp:posOffset>-213357</wp:posOffset>
          </wp:positionH>
          <wp:positionV relativeFrom="margin">
            <wp:posOffset>-870500</wp:posOffset>
          </wp:positionV>
          <wp:extent cx="752166" cy="768985"/>
          <wp:effectExtent l="0" t="0" r="0" b="0"/>
          <wp:wrapSquare wrapText="bothSides" distT="0" distB="0" distL="114300" distR="114300"/>
          <wp:docPr id="772482673" name="image2.png" descr="Obsah obrázku jablko, kruh, Grafika, kreslené&#10;&#10;Popis byl vytvořen automaticky"/>
          <wp:cNvGraphicFramePr/>
          <a:graphic xmlns:a="http://schemas.openxmlformats.org/drawingml/2006/main">
            <a:graphicData uri="http://schemas.openxmlformats.org/drawingml/2006/picture">
              <pic:pic xmlns:pic="http://schemas.openxmlformats.org/drawingml/2006/picture">
                <pic:nvPicPr>
                  <pic:cNvPr id="0" name="image2.png" descr="Obsah obrázku jablko, kruh, Grafika, kreslené&#10;&#10;Popis byl vytvořen automaticky"/>
                  <pic:cNvPicPr preferRelativeResize="0"/>
                </pic:nvPicPr>
                <pic:blipFill>
                  <a:blip r:embed="rId1"/>
                  <a:srcRect/>
                  <a:stretch>
                    <a:fillRect/>
                  </a:stretch>
                </pic:blipFill>
                <pic:spPr>
                  <a:xfrm rot="10800000">
                    <a:off x="0" y="0"/>
                    <a:ext cx="752166" cy="768985"/>
                  </a:xfrm>
                  <a:prstGeom prst="rect">
                    <a:avLst/>
                  </a:prstGeom>
                  <a:ln/>
                </pic:spPr>
              </pic:pic>
            </a:graphicData>
          </a:graphic>
        </wp:anchor>
      </w:drawing>
    </w:r>
    <w:r>
      <w:rPr>
        <w:rFonts w:ascii="Cambria" w:eastAsia="Cambria" w:hAnsi="Cambria" w:cs="Cambria"/>
        <w:color w:val="000000"/>
      </w:rPr>
      <w:t xml:space="preserve">      </w:t>
    </w:r>
    <w:r>
      <w:rPr>
        <w:rFonts w:ascii="Cambria" w:eastAsia="Cambria" w:hAnsi="Cambria" w:cs="Cambria"/>
        <w:color w:val="000000"/>
        <w:sz w:val="20"/>
        <w:szCs w:val="20"/>
      </w:rPr>
      <w:t>Lesní klub Pecka, z.s.</w:t>
    </w:r>
  </w:p>
  <w:p w14:paraId="0457314B" w14:textId="77777777" w:rsidR="004C5613" w:rsidRDefault="00000000">
    <w:pPr>
      <w:pBdr>
        <w:top w:val="nil"/>
        <w:left w:val="nil"/>
        <w:bottom w:val="nil"/>
        <w:right w:val="nil"/>
        <w:between w:val="nil"/>
      </w:pBdr>
      <w:tabs>
        <w:tab w:val="center" w:pos="4536"/>
        <w:tab w:val="right" w:pos="9072"/>
      </w:tabs>
      <w:ind w:hanging="567"/>
      <w:rPr>
        <w:rFonts w:ascii="Cambria" w:eastAsia="Cambria" w:hAnsi="Cambria" w:cs="Cambria"/>
        <w:color w:val="000000"/>
        <w:sz w:val="20"/>
        <w:szCs w:val="20"/>
      </w:rPr>
    </w:pPr>
    <w:r>
      <w:rPr>
        <w:rFonts w:ascii="Cambria" w:eastAsia="Cambria" w:hAnsi="Cambria" w:cs="Cambria"/>
        <w:color w:val="000000"/>
        <w:sz w:val="20"/>
        <w:szCs w:val="20"/>
      </w:rPr>
      <w:t xml:space="preserve">       Luční 740, Velká Bíteš 595 01</w:t>
    </w:r>
  </w:p>
  <w:p w14:paraId="200AACB7" w14:textId="77777777" w:rsidR="004C5613" w:rsidRDefault="00000000">
    <w:pPr>
      <w:pBdr>
        <w:top w:val="nil"/>
        <w:left w:val="nil"/>
        <w:bottom w:val="nil"/>
        <w:right w:val="nil"/>
        <w:between w:val="nil"/>
      </w:pBdr>
      <w:tabs>
        <w:tab w:val="center" w:pos="4536"/>
        <w:tab w:val="right" w:pos="9072"/>
      </w:tabs>
      <w:ind w:hanging="567"/>
      <w:rPr>
        <w:rFonts w:ascii="Cambria" w:eastAsia="Cambria" w:hAnsi="Cambria" w:cs="Cambria"/>
        <w:color w:val="000000"/>
        <w:sz w:val="20"/>
        <w:szCs w:val="20"/>
      </w:rPr>
    </w:pPr>
    <w:r>
      <w:rPr>
        <w:rFonts w:ascii="Cambria" w:eastAsia="Cambria" w:hAnsi="Cambria" w:cs="Cambria"/>
        <w:color w:val="000000"/>
        <w:sz w:val="20"/>
        <w:szCs w:val="20"/>
      </w:rPr>
      <w:t xml:space="preserve">       IČO: 10697721</w:t>
    </w:r>
  </w:p>
  <w:p w14:paraId="5490B13C" w14:textId="77777777" w:rsidR="004C5613" w:rsidRDefault="004C5613">
    <w:pPr>
      <w:pBdr>
        <w:top w:val="nil"/>
        <w:left w:val="nil"/>
        <w:bottom w:val="nil"/>
        <w:right w:val="nil"/>
        <w:between w:val="nil"/>
      </w:pBdr>
      <w:tabs>
        <w:tab w:val="center" w:pos="4536"/>
        <w:tab w:val="right" w:pos="9072"/>
        <w:tab w:val="left" w:pos="426"/>
      </w:tabs>
      <w:ind w:hanging="284"/>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F8018" w14:textId="77777777" w:rsidR="004C5613" w:rsidRDefault="00000000">
    <w:pPr>
      <w:pBdr>
        <w:top w:val="nil"/>
        <w:left w:val="nil"/>
        <w:bottom w:val="nil"/>
        <w:right w:val="nil"/>
        <w:between w:val="nil"/>
      </w:pBdr>
      <w:tabs>
        <w:tab w:val="center" w:pos="4536"/>
        <w:tab w:val="right" w:pos="9072"/>
      </w:tabs>
      <w:ind w:hanging="567"/>
      <w:rPr>
        <w:rFonts w:ascii="Cambria" w:eastAsia="Cambria" w:hAnsi="Cambria" w:cs="Cambria"/>
        <w:color w:val="000000"/>
        <w:sz w:val="20"/>
        <w:szCs w:val="20"/>
      </w:rPr>
    </w:pPr>
    <w:r>
      <w:rPr>
        <w:rFonts w:ascii="Cambria" w:eastAsia="Cambria" w:hAnsi="Cambria" w:cs="Cambria"/>
        <w:noProof/>
      </w:rPr>
      <w:drawing>
        <wp:anchor distT="0" distB="0" distL="114300" distR="114300" simplePos="0" relativeHeight="251659264" behindDoc="0" locked="0" layoutInCell="1" hidden="0" allowOverlap="1" wp14:anchorId="440DC8B5" wp14:editId="5FD9A629">
          <wp:simplePos x="0" y="0"/>
          <wp:positionH relativeFrom="margin">
            <wp:posOffset>-47653</wp:posOffset>
          </wp:positionH>
          <wp:positionV relativeFrom="margin">
            <wp:posOffset>-840633</wp:posOffset>
          </wp:positionV>
          <wp:extent cx="752166" cy="768985"/>
          <wp:effectExtent l="0" t="0" r="0" b="0"/>
          <wp:wrapSquare wrapText="bothSides" distT="0" distB="0" distL="114300" distR="114300"/>
          <wp:docPr id="772482676" name="image2.png" descr="Obsah obrázku jablko, kruh, Grafika, kreslené&#10;&#10;Popis byl vytvořen automaticky"/>
          <wp:cNvGraphicFramePr/>
          <a:graphic xmlns:a="http://schemas.openxmlformats.org/drawingml/2006/main">
            <a:graphicData uri="http://schemas.openxmlformats.org/drawingml/2006/picture">
              <pic:pic xmlns:pic="http://schemas.openxmlformats.org/drawingml/2006/picture">
                <pic:nvPicPr>
                  <pic:cNvPr id="0" name="image2.png" descr="Obsah obrázku jablko, kruh, Grafika, kreslené&#10;&#10;Popis byl vytvořen automaticky"/>
                  <pic:cNvPicPr preferRelativeResize="0"/>
                </pic:nvPicPr>
                <pic:blipFill>
                  <a:blip r:embed="rId1"/>
                  <a:srcRect/>
                  <a:stretch>
                    <a:fillRect/>
                  </a:stretch>
                </pic:blipFill>
                <pic:spPr>
                  <a:xfrm rot="10800000">
                    <a:off x="0" y="0"/>
                    <a:ext cx="752166" cy="768985"/>
                  </a:xfrm>
                  <a:prstGeom prst="rect">
                    <a:avLst/>
                  </a:prstGeom>
                  <a:ln/>
                </pic:spPr>
              </pic:pic>
            </a:graphicData>
          </a:graphic>
        </wp:anchor>
      </w:drawing>
    </w:r>
    <w:r>
      <w:rPr>
        <w:rFonts w:ascii="Cambria" w:eastAsia="Cambria" w:hAnsi="Cambria" w:cs="Cambria"/>
        <w:color w:val="000000"/>
      </w:rPr>
      <w:t xml:space="preserve">      </w:t>
    </w:r>
    <w:r>
      <w:rPr>
        <w:rFonts w:ascii="Cambria" w:eastAsia="Cambria" w:hAnsi="Cambria" w:cs="Cambria"/>
        <w:color w:val="000000"/>
        <w:sz w:val="20"/>
        <w:szCs w:val="20"/>
      </w:rPr>
      <w:t>Lesní klub Pecka, z.s.</w:t>
    </w:r>
  </w:p>
  <w:p w14:paraId="5571CA52" w14:textId="77777777" w:rsidR="004C5613" w:rsidRDefault="00000000">
    <w:pPr>
      <w:pBdr>
        <w:top w:val="nil"/>
        <w:left w:val="nil"/>
        <w:bottom w:val="nil"/>
        <w:right w:val="nil"/>
        <w:between w:val="nil"/>
      </w:pBdr>
      <w:tabs>
        <w:tab w:val="center" w:pos="4536"/>
        <w:tab w:val="right" w:pos="9072"/>
      </w:tabs>
      <w:ind w:hanging="567"/>
      <w:rPr>
        <w:rFonts w:ascii="Cambria" w:eastAsia="Cambria" w:hAnsi="Cambria" w:cs="Cambria"/>
        <w:sz w:val="20"/>
        <w:szCs w:val="20"/>
      </w:rPr>
    </w:pPr>
    <w:r>
      <w:rPr>
        <w:rFonts w:ascii="Cambria" w:eastAsia="Cambria" w:hAnsi="Cambria" w:cs="Cambria"/>
        <w:color w:val="000000"/>
        <w:sz w:val="20"/>
        <w:szCs w:val="20"/>
      </w:rPr>
      <w:t xml:space="preserve">       Luční 740, Velká Bíteš 595 0</w:t>
    </w:r>
    <w:r>
      <w:rPr>
        <w:rFonts w:ascii="Cambria" w:eastAsia="Cambria" w:hAnsi="Cambria" w:cs="Cambria"/>
        <w:sz w:val="20"/>
        <w:szCs w:val="20"/>
      </w:rPr>
      <w:t>1</w:t>
    </w:r>
  </w:p>
  <w:p w14:paraId="096B8F13" w14:textId="77777777" w:rsidR="004C5613" w:rsidRDefault="00000000">
    <w:pPr>
      <w:pBdr>
        <w:top w:val="nil"/>
        <w:left w:val="nil"/>
        <w:bottom w:val="nil"/>
        <w:right w:val="nil"/>
        <w:between w:val="nil"/>
      </w:pBdr>
      <w:tabs>
        <w:tab w:val="center" w:pos="4536"/>
        <w:tab w:val="right" w:pos="9072"/>
      </w:tabs>
      <w:ind w:hanging="567"/>
      <w:rPr>
        <w:rFonts w:ascii="Cambria" w:eastAsia="Cambria" w:hAnsi="Cambria" w:cs="Cambria"/>
        <w:color w:val="000000"/>
        <w:sz w:val="20"/>
        <w:szCs w:val="20"/>
      </w:rPr>
    </w:pPr>
    <w:r>
      <w:rPr>
        <w:rFonts w:ascii="Cambria" w:eastAsia="Cambria" w:hAnsi="Cambria" w:cs="Cambria"/>
        <w:sz w:val="20"/>
        <w:szCs w:val="20"/>
      </w:rPr>
      <w:t xml:space="preserve">       </w:t>
    </w:r>
    <w:r>
      <w:rPr>
        <w:rFonts w:ascii="Cambria" w:eastAsia="Cambria" w:hAnsi="Cambria" w:cs="Cambria"/>
        <w:color w:val="000000"/>
        <w:sz w:val="20"/>
        <w:szCs w:val="20"/>
      </w:rPr>
      <w:t>IČO: 10697721</w:t>
    </w:r>
  </w:p>
  <w:p w14:paraId="7E5C72DD" w14:textId="77777777" w:rsidR="004C5613" w:rsidRDefault="004C5613">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3419"/>
    <w:multiLevelType w:val="multilevel"/>
    <w:tmpl w:val="BCC0C83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8B701C"/>
    <w:multiLevelType w:val="multilevel"/>
    <w:tmpl w:val="70640CEC"/>
    <w:lvl w:ilvl="0">
      <w:numFmt w:val="bullet"/>
      <w:lvlText w:val="-"/>
      <w:lvlJc w:val="left"/>
      <w:pPr>
        <w:ind w:left="1824" w:hanging="360"/>
      </w:pPr>
      <w:rPr>
        <w:rFonts w:ascii="Aptos" w:eastAsia="Aptos" w:hAnsi="Aptos" w:cs="Aptos"/>
      </w:rPr>
    </w:lvl>
    <w:lvl w:ilvl="1">
      <w:numFmt w:val="bullet"/>
      <w:lvlText w:val="o"/>
      <w:lvlJc w:val="left"/>
      <w:pPr>
        <w:ind w:left="2544" w:hanging="360"/>
      </w:pPr>
      <w:rPr>
        <w:rFonts w:ascii="Courier New" w:eastAsia="Courier New" w:hAnsi="Courier New" w:cs="Courier New"/>
      </w:rPr>
    </w:lvl>
    <w:lvl w:ilvl="2">
      <w:numFmt w:val="bullet"/>
      <w:lvlText w:val="▪"/>
      <w:lvlJc w:val="left"/>
      <w:pPr>
        <w:ind w:left="3264" w:hanging="360"/>
      </w:pPr>
      <w:rPr>
        <w:rFonts w:ascii="Noto Sans Symbols" w:eastAsia="Noto Sans Symbols" w:hAnsi="Noto Sans Symbols" w:cs="Noto Sans Symbols"/>
      </w:rPr>
    </w:lvl>
    <w:lvl w:ilvl="3">
      <w:numFmt w:val="bullet"/>
      <w:lvlText w:val="●"/>
      <w:lvlJc w:val="left"/>
      <w:pPr>
        <w:ind w:left="3984" w:hanging="360"/>
      </w:pPr>
      <w:rPr>
        <w:rFonts w:ascii="Noto Sans Symbols" w:eastAsia="Noto Sans Symbols" w:hAnsi="Noto Sans Symbols" w:cs="Noto Sans Symbols"/>
      </w:rPr>
    </w:lvl>
    <w:lvl w:ilvl="4">
      <w:numFmt w:val="bullet"/>
      <w:lvlText w:val="o"/>
      <w:lvlJc w:val="left"/>
      <w:pPr>
        <w:ind w:left="4704" w:hanging="360"/>
      </w:pPr>
      <w:rPr>
        <w:rFonts w:ascii="Courier New" w:eastAsia="Courier New" w:hAnsi="Courier New" w:cs="Courier New"/>
      </w:rPr>
    </w:lvl>
    <w:lvl w:ilvl="5">
      <w:numFmt w:val="bullet"/>
      <w:lvlText w:val="▪"/>
      <w:lvlJc w:val="left"/>
      <w:pPr>
        <w:ind w:left="5424" w:hanging="360"/>
      </w:pPr>
      <w:rPr>
        <w:rFonts w:ascii="Noto Sans Symbols" w:eastAsia="Noto Sans Symbols" w:hAnsi="Noto Sans Symbols" w:cs="Noto Sans Symbols"/>
      </w:rPr>
    </w:lvl>
    <w:lvl w:ilvl="6">
      <w:numFmt w:val="bullet"/>
      <w:lvlText w:val="●"/>
      <w:lvlJc w:val="left"/>
      <w:pPr>
        <w:ind w:left="6144" w:hanging="360"/>
      </w:pPr>
      <w:rPr>
        <w:rFonts w:ascii="Noto Sans Symbols" w:eastAsia="Noto Sans Symbols" w:hAnsi="Noto Sans Symbols" w:cs="Noto Sans Symbols"/>
      </w:rPr>
    </w:lvl>
    <w:lvl w:ilvl="7">
      <w:numFmt w:val="bullet"/>
      <w:lvlText w:val="o"/>
      <w:lvlJc w:val="left"/>
      <w:pPr>
        <w:ind w:left="6864" w:hanging="360"/>
      </w:pPr>
      <w:rPr>
        <w:rFonts w:ascii="Courier New" w:eastAsia="Courier New" w:hAnsi="Courier New" w:cs="Courier New"/>
      </w:rPr>
    </w:lvl>
    <w:lvl w:ilvl="8">
      <w:numFmt w:val="bullet"/>
      <w:lvlText w:val="▪"/>
      <w:lvlJc w:val="left"/>
      <w:pPr>
        <w:ind w:left="7584" w:hanging="360"/>
      </w:pPr>
      <w:rPr>
        <w:rFonts w:ascii="Noto Sans Symbols" w:eastAsia="Noto Sans Symbols" w:hAnsi="Noto Sans Symbols" w:cs="Noto Sans Symbols"/>
      </w:rPr>
    </w:lvl>
  </w:abstractNum>
  <w:abstractNum w:abstractNumId="2" w15:restartNumberingAfterBreak="0">
    <w:nsid w:val="1774003D"/>
    <w:multiLevelType w:val="multilevel"/>
    <w:tmpl w:val="8012D5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A986059"/>
    <w:multiLevelType w:val="multilevel"/>
    <w:tmpl w:val="256C1B16"/>
    <w:lvl w:ilvl="0">
      <w:numFmt w:val="bullet"/>
      <w:lvlText w:val="●"/>
      <w:lvlJc w:val="left"/>
      <w:pPr>
        <w:ind w:left="1433" w:hanging="360"/>
      </w:pPr>
      <w:rPr>
        <w:rFonts w:ascii="Noto Sans Symbols" w:eastAsia="Noto Sans Symbols" w:hAnsi="Noto Sans Symbols" w:cs="Noto Sans Symbols"/>
      </w:rPr>
    </w:lvl>
    <w:lvl w:ilvl="1">
      <w:numFmt w:val="bullet"/>
      <w:lvlText w:val="o"/>
      <w:lvlJc w:val="left"/>
      <w:pPr>
        <w:ind w:left="2153" w:hanging="360"/>
      </w:pPr>
      <w:rPr>
        <w:rFonts w:ascii="Courier New" w:eastAsia="Courier New" w:hAnsi="Courier New" w:cs="Courier New"/>
      </w:rPr>
    </w:lvl>
    <w:lvl w:ilvl="2">
      <w:numFmt w:val="bullet"/>
      <w:lvlText w:val="▪"/>
      <w:lvlJc w:val="left"/>
      <w:pPr>
        <w:ind w:left="2873" w:hanging="360"/>
      </w:pPr>
      <w:rPr>
        <w:rFonts w:ascii="Noto Sans Symbols" w:eastAsia="Noto Sans Symbols" w:hAnsi="Noto Sans Symbols" w:cs="Noto Sans Symbols"/>
      </w:rPr>
    </w:lvl>
    <w:lvl w:ilvl="3">
      <w:numFmt w:val="bullet"/>
      <w:lvlText w:val="●"/>
      <w:lvlJc w:val="left"/>
      <w:pPr>
        <w:ind w:left="3593" w:hanging="360"/>
      </w:pPr>
      <w:rPr>
        <w:rFonts w:ascii="Noto Sans Symbols" w:eastAsia="Noto Sans Symbols" w:hAnsi="Noto Sans Symbols" w:cs="Noto Sans Symbols"/>
      </w:rPr>
    </w:lvl>
    <w:lvl w:ilvl="4">
      <w:numFmt w:val="bullet"/>
      <w:lvlText w:val="o"/>
      <w:lvlJc w:val="left"/>
      <w:pPr>
        <w:ind w:left="4313" w:hanging="360"/>
      </w:pPr>
      <w:rPr>
        <w:rFonts w:ascii="Courier New" w:eastAsia="Courier New" w:hAnsi="Courier New" w:cs="Courier New"/>
      </w:rPr>
    </w:lvl>
    <w:lvl w:ilvl="5">
      <w:numFmt w:val="bullet"/>
      <w:lvlText w:val="▪"/>
      <w:lvlJc w:val="left"/>
      <w:pPr>
        <w:ind w:left="5033" w:hanging="360"/>
      </w:pPr>
      <w:rPr>
        <w:rFonts w:ascii="Noto Sans Symbols" w:eastAsia="Noto Sans Symbols" w:hAnsi="Noto Sans Symbols" w:cs="Noto Sans Symbols"/>
      </w:rPr>
    </w:lvl>
    <w:lvl w:ilvl="6">
      <w:numFmt w:val="bullet"/>
      <w:lvlText w:val="●"/>
      <w:lvlJc w:val="left"/>
      <w:pPr>
        <w:ind w:left="5753" w:hanging="360"/>
      </w:pPr>
      <w:rPr>
        <w:rFonts w:ascii="Noto Sans Symbols" w:eastAsia="Noto Sans Symbols" w:hAnsi="Noto Sans Symbols" w:cs="Noto Sans Symbols"/>
      </w:rPr>
    </w:lvl>
    <w:lvl w:ilvl="7">
      <w:numFmt w:val="bullet"/>
      <w:lvlText w:val="o"/>
      <w:lvlJc w:val="left"/>
      <w:pPr>
        <w:ind w:left="6473" w:hanging="360"/>
      </w:pPr>
      <w:rPr>
        <w:rFonts w:ascii="Courier New" w:eastAsia="Courier New" w:hAnsi="Courier New" w:cs="Courier New"/>
      </w:rPr>
    </w:lvl>
    <w:lvl w:ilvl="8">
      <w:numFmt w:val="bullet"/>
      <w:lvlText w:val="▪"/>
      <w:lvlJc w:val="left"/>
      <w:pPr>
        <w:ind w:left="7193" w:hanging="360"/>
      </w:pPr>
      <w:rPr>
        <w:rFonts w:ascii="Noto Sans Symbols" w:eastAsia="Noto Sans Symbols" w:hAnsi="Noto Sans Symbols" w:cs="Noto Sans Symbols"/>
      </w:rPr>
    </w:lvl>
  </w:abstractNum>
  <w:abstractNum w:abstractNumId="4" w15:restartNumberingAfterBreak="0">
    <w:nsid w:val="233315D6"/>
    <w:multiLevelType w:val="multilevel"/>
    <w:tmpl w:val="DF7AF8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0C5BB1"/>
    <w:multiLevelType w:val="multilevel"/>
    <w:tmpl w:val="C8C6D9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FC5560"/>
    <w:multiLevelType w:val="multilevel"/>
    <w:tmpl w:val="170447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C40A29"/>
    <w:multiLevelType w:val="multilevel"/>
    <w:tmpl w:val="F652296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2C62E2A"/>
    <w:multiLevelType w:val="multilevel"/>
    <w:tmpl w:val="90CED58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EC03649"/>
    <w:multiLevelType w:val="multilevel"/>
    <w:tmpl w:val="B1849AE4"/>
    <w:lvl w:ilvl="0">
      <w:numFmt w:val="bullet"/>
      <w:lvlText w:val="●"/>
      <w:lvlJc w:val="left"/>
      <w:pPr>
        <w:ind w:left="1428" w:hanging="360"/>
      </w:pPr>
      <w:rPr>
        <w:rFonts w:ascii="Noto Sans Symbols" w:eastAsia="Noto Sans Symbols" w:hAnsi="Noto Sans Symbols" w:cs="Noto Sans Symbols"/>
      </w:rPr>
    </w:lvl>
    <w:lvl w:ilvl="1">
      <w:numFmt w:val="bullet"/>
      <w:lvlText w:val="o"/>
      <w:lvlJc w:val="left"/>
      <w:pPr>
        <w:ind w:left="2148" w:hanging="360"/>
      </w:pPr>
      <w:rPr>
        <w:rFonts w:ascii="Courier New" w:eastAsia="Courier New" w:hAnsi="Courier New" w:cs="Courier New"/>
      </w:rPr>
    </w:lvl>
    <w:lvl w:ilvl="2">
      <w:numFmt w:val="bullet"/>
      <w:lvlText w:val="▪"/>
      <w:lvlJc w:val="left"/>
      <w:pPr>
        <w:ind w:left="2868" w:hanging="360"/>
      </w:pPr>
      <w:rPr>
        <w:rFonts w:ascii="Noto Sans Symbols" w:eastAsia="Noto Sans Symbols" w:hAnsi="Noto Sans Symbols" w:cs="Noto Sans Symbols"/>
      </w:rPr>
    </w:lvl>
    <w:lvl w:ilvl="3">
      <w:numFmt w:val="bullet"/>
      <w:lvlText w:val="●"/>
      <w:lvlJc w:val="left"/>
      <w:pPr>
        <w:ind w:left="3588" w:hanging="360"/>
      </w:pPr>
      <w:rPr>
        <w:rFonts w:ascii="Noto Sans Symbols" w:eastAsia="Noto Sans Symbols" w:hAnsi="Noto Sans Symbols" w:cs="Noto Sans Symbols"/>
      </w:rPr>
    </w:lvl>
    <w:lvl w:ilvl="4">
      <w:numFmt w:val="bullet"/>
      <w:lvlText w:val="o"/>
      <w:lvlJc w:val="left"/>
      <w:pPr>
        <w:ind w:left="4308" w:hanging="360"/>
      </w:pPr>
      <w:rPr>
        <w:rFonts w:ascii="Courier New" w:eastAsia="Courier New" w:hAnsi="Courier New" w:cs="Courier New"/>
      </w:rPr>
    </w:lvl>
    <w:lvl w:ilvl="5">
      <w:numFmt w:val="bullet"/>
      <w:lvlText w:val="▪"/>
      <w:lvlJc w:val="left"/>
      <w:pPr>
        <w:ind w:left="5028" w:hanging="360"/>
      </w:pPr>
      <w:rPr>
        <w:rFonts w:ascii="Noto Sans Symbols" w:eastAsia="Noto Sans Symbols" w:hAnsi="Noto Sans Symbols" w:cs="Noto Sans Symbols"/>
      </w:rPr>
    </w:lvl>
    <w:lvl w:ilvl="6">
      <w:numFmt w:val="bullet"/>
      <w:lvlText w:val="●"/>
      <w:lvlJc w:val="left"/>
      <w:pPr>
        <w:ind w:left="5748" w:hanging="360"/>
      </w:pPr>
      <w:rPr>
        <w:rFonts w:ascii="Noto Sans Symbols" w:eastAsia="Noto Sans Symbols" w:hAnsi="Noto Sans Symbols" w:cs="Noto Sans Symbols"/>
      </w:rPr>
    </w:lvl>
    <w:lvl w:ilvl="7">
      <w:numFmt w:val="bullet"/>
      <w:lvlText w:val="o"/>
      <w:lvlJc w:val="left"/>
      <w:pPr>
        <w:ind w:left="6468" w:hanging="360"/>
      </w:pPr>
      <w:rPr>
        <w:rFonts w:ascii="Courier New" w:eastAsia="Courier New" w:hAnsi="Courier New" w:cs="Courier New"/>
      </w:rPr>
    </w:lvl>
    <w:lvl w:ilvl="8">
      <w:numFmt w:val="bullet"/>
      <w:lvlText w:val="▪"/>
      <w:lvlJc w:val="left"/>
      <w:pPr>
        <w:ind w:left="7188" w:hanging="360"/>
      </w:pPr>
      <w:rPr>
        <w:rFonts w:ascii="Noto Sans Symbols" w:eastAsia="Noto Sans Symbols" w:hAnsi="Noto Sans Symbols" w:cs="Noto Sans Symbols"/>
      </w:rPr>
    </w:lvl>
  </w:abstractNum>
  <w:abstractNum w:abstractNumId="10" w15:restartNumberingAfterBreak="0">
    <w:nsid w:val="67946915"/>
    <w:multiLevelType w:val="multilevel"/>
    <w:tmpl w:val="48789354"/>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3C7767"/>
    <w:multiLevelType w:val="multilevel"/>
    <w:tmpl w:val="047A00E8"/>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1577284057">
    <w:abstractNumId w:val="1"/>
  </w:num>
  <w:num w:numId="2" w16cid:durableId="1289552029">
    <w:abstractNumId w:val="2"/>
  </w:num>
  <w:num w:numId="3" w16cid:durableId="627665561">
    <w:abstractNumId w:val="6"/>
  </w:num>
  <w:num w:numId="4" w16cid:durableId="1188638218">
    <w:abstractNumId w:val="4"/>
  </w:num>
  <w:num w:numId="5" w16cid:durableId="1733114635">
    <w:abstractNumId w:val="9"/>
  </w:num>
  <w:num w:numId="6" w16cid:durableId="229578840">
    <w:abstractNumId w:val="3"/>
  </w:num>
  <w:num w:numId="7" w16cid:durableId="895630803">
    <w:abstractNumId w:val="7"/>
  </w:num>
  <w:num w:numId="8" w16cid:durableId="1584947773">
    <w:abstractNumId w:val="10"/>
  </w:num>
  <w:num w:numId="9" w16cid:durableId="854029971">
    <w:abstractNumId w:val="8"/>
  </w:num>
  <w:num w:numId="10" w16cid:durableId="1290820892">
    <w:abstractNumId w:val="11"/>
  </w:num>
  <w:num w:numId="11" w16cid:durableId="1039403046">
    <w:abstractNumId w:val="0"/>
  </w:num>
  <w:num w:numId="12" w16cid:durableId="387412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613"/>
    <w:rsid w:val="00447642"/>
    <w:rsid w:val="004C5613"/>
    <w:rsid w:val="004E325B"/>
    <w:rsid w:val="00940752"/>
    <w:rsid w:val="00C72A66"/>
    <w:rsid w:val="00F438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330E08D"/>
  <w15:docId w15:val="{8985884B-E322-2141-B1AF-47184573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A929DF"/>
    <w:pPr>
      <w:tabs>
        <w:tab w:val="center" w:pos="4536"/>
        <w:tab w:val="right" w:pos="9072"/>
      </w:tabs>
    </w:pPr>
  </w:style>
  <w:style w:type="character" w:customStyle="1" w:styleId="ZhlavChar">
    <w:name w:val="Záhlaví Char"/>
    <w:basedOn w:val="Standardnpsmoodstavce"/>
    <w:link w:val="Zhlav"/>
    <w:uiPriority w:val="99"/>
    <w:rsid w:val="00A929DF"/>
  </w:style>
  <w:style w:type="paragraph" w:styleId="Zpat">
    <w:name w:val="footer"/>
    <w:basedOn w:val="Normln"/>
    <w:link w:val="ZpatChar"/>
    <w:uiPriority w:val="99"/>
    <w:unhideWhenUsed/>
    <w:rsid w:val="00A929DF"/>
    <w:pPr>
      <w:tabs>
        <w:tab w:val="center" w:pos="4536"/>
        <w:tab w:val="right" w:pos="9072"/>
      </w:tabs>
    </w:pPr>
  </w:style>
  <w:style w:type="character" w:customStyle="1" w:styleId="ZpatChar">
    <w:name w:val="Zápatí Char"/>
    <w:basedOn w:val="Standardnpsmoodstavce"/>
    <w:link w:val="Zpat"/>
    <w:uiPriority w:val="99"/>
    <w:rsid w:val="00A929DF"/>
  </w:style>
  <w:style w:type="table" w:styleId="Mkatabulky">
    <w:name w:val="Table Grid"/>
    <w:basedOn w:val="Normlntabulka"/>
    <w:uiPriority w:val="39"/>
    <w:rsid w:val="00A92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semiHidden/>
    <w:unhideWhenUsed/>
    <w:rsid w:val="00E00475"/>
  </w:style>
  <w:style w:type="paragraph" w:styleId="Odstavecseseznamem">
    <w:name w:val="List Paragraph"/>
    <w:basedOn w:val="Normln"/>
    <w:qFormat/>
    <w:rsid w:val="00E00475"/>
    <w:pPr>
      <w:ind w:left="720"/>
      <w:contextualSpacing/>
    </w:pPr>
  </w:style>
  <w:style w:type="paragraph" w:styleId="Normlnweb">
    <w:name w:val="Normal (Web)"/>
    <w:basedOn w:val="Normln"/>
    <w:uiPriority w:val="99"/>
    <w:unhideWhenUsed/>
    <w:rsid w:val="002315A5"/>
    <w:pPr>
      <w:spacing w:before="100" w:beforeAutospacing="1" w:after="100" w:afterAutospacing="1"/>
    </w:pPr>
    <w:rPr>
      <w:rFonts w:ascii="Times New Roman" w:eastAsia="Times New Roman" w:hAnsi="Times New Roman" w:cs="Times New Roman"/>
    </w:rPr>
  </w:style>
  <w:style w:type="character" w:styleId="Hypertextovodkaz">
    <w:name w:val="Hyperlink"/>
    <w:basedOn w:val="Standardnpsmoodstavce"/>
    <w:uiPriority w:val="99"/>
    <w:unhideWhenUsed/>
    <w:rsid w:val="00201D44"/>
    <w:rPr>
      <w:color w:val="0563C1" w:themeColor="hyperlink"/>
      <w:u w:val="single"/>
    </w:rPr>
  </w:style>
  <w:style w:type="character" w:styleId="Nevyeenzmnka">
    <w:name w:val="Unresolved Mention"/>
    <w:basedOn w:val="Standardnpsmoodstavce"/>
    <w:uiPriority w:val="99"/>
    <w:semiHidden/>
    <w:unhideWhenUsed/>
    <w:rsid w:val="00201D44"/>
    <w:rPr>
      <w:color w:val="605E5C"/>
      <w:shd w:val="clear" w:color="auto" w:fill="E1DFDD"/>
    </w:rPr>
  </w:style>
  <w:style w:type="paragraph" w:styleId="Zkladntext">
    <w:name w:val="Body Text"/>
    <w:basedOn w:val="Normln"/>
    <w:link w:val="ZkladntextChar"/>
    <w:rsid w:val="008B2830"/>
    <w:rPr>
      <w:rFonts w:ascii="Times New Roman" w:eastAsia="Times New Roman" w:hAnsi="Times New Roman" w:cs="Times New Roman"/>
      <w:szCs w:val="20"/>
    </w:rPr>
  </w:style>
  <w:style w:type="character" w:customStyle="1" w:styleId="ZkladntextChar">
    <w:name w:val="Základní text Char"/>
    <w:basedOn w:val="Standardnpsmoodstavce"/>
    <w:link w:val="Zkladntext"/>
    <w:rsid w:val="008B2830"/>
    <w:rPr>
      <w:rFonts w:ascii="Times New Roman" w:eastAsia="Times New Roman" w:hAnsi="Times New Roman" w:cs="Times New Roman"/>
      <w:kern w:val="0"/>
      <w:szCs w:val="20"/>
      <w:lang w:eastAsia="cs-CZ"/>
    </w:rPr>
  </w:style>
  <w:style w:type="paragraph" w:styleId="Revize">
    <w:name w:val="Revision"/>
    <w:hidden/>
    <w:uiPriority w:val="99"/>
    <w:semiHidden/>
    <w:rsid w:val="001834E7"/>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BYt6B6CtaVhKlZt8VM9lzMcz2Q==">CgMxLjAyCGguZ2pkZ3hzOAByITFsSm9MVUtBQmFySUI3SjhTcXNPWXZPcl91UzlxYTA2TA==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5146</Words>
  <Characters>35411</Characters>
  <Application>Microsoft Office Word</Application>
  <DocSecurity>0</DocSecurity>
  <Lines>1311</Lines>
  <Paragraphs>460</Paragraphs>
  <ScaleCrop>false</ScaleCrop>
  <Company/>
  <LinksUpToDate>false</LinksUpToDate>
  <CharactersWithSpaces>40097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Dvořáková Baksová</dc:creator>
  <cp:lastModifiedBy>Zuzana Dvořáková Baksová</cp:lastModifiedBy>
  <cp:revision>5</cp:revision>
  <dcterms:created xsi:type="dcterms:W3CDTF">2025-01-29T06:54:00Z</dcterms:created>
  <dcterms:modified xsi:type="dcterms:W3CDTF">2025-03-09T08:34:00Z</dcterms:modified>
</cp:coreProperties>
</file>